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1452" w14:textId="77777777" w:rsidR="00F7593A" w:rsidRPr="00B65592" w:rsidRDefault="00F7593A" w:rsidP="00F7593A">
      <w:pPr>
        <w:widowControl w:val="0"/>
        <w:autoSpaceDE w:val="0"/>
        <w:autoSpaceDN w:val="0"/>
        <w:adjustRightInd w:val="0"/>
        <w:spacing w:line="280" w:lineRule="atLeast"/>
        <w:rPr>
          <w:rFonts w:asciiTheme="minorHAnsi" w:hAnsiTheme="minorHAnsi" w:cs="Times"/>
          <w:color w:val="000000"/>
          <w:sz w:val="24"/>
          <w:szCs w:val="24"/>
          <w:lang w:val="en-US" w:eastAsia="nl-NL"/>
        </w:rPr>
      </w:pPr>
      <w:r w:rsidRPr="00B65592">
        <w:rPr>
          <w:rFonts w:asciiTheme="minorHAnsi" w:hAnsiTheme="minorHAnsi" w:cs="Helvetica"/>
          <w:noProof/>
          <w:sz w:val="24"/>
          <w:szCs w:val="24"/>
          <w:lang w:val="en-US" w:eastAsia="nl-NL"/>
        </w:rPr>
        <w:drawing>
          <wp:anchor distT="0" distB="0" distL="114300" distR="114300" simplePos="0" relativeHeight="251658240" behindDoc="0" locked="0" layoutInCell="1" allowOverlap="1" wp14:anchorId="7454491B" wp14:editId="608575CF">
            <wp:simplePos x="0" y="0"/>
            <wp:positionH relativeFrom="column">
              <wp:posOffset>4000500</wp:posOffset>
            </wp:positionH>
            <wp:positionV relativeFrom="paragraph">
              <wp:posOffset>228600</wp:posOffset>
            </wp:positionV>
            <wp:extent cx="1805305" cy="613410"/>
            <wp:effectExtent l="0" t="0" r="0" b="0"/>
            <wp:wrapTight wrapText="bothSides">
              <wp:wrapPolygon edited="0">
                <wp:start x="0" y="0"/>
                <wp:lineTo x="0" y="20571"/>
                <wp:lineTo x="21273" y="20571"/>
                <wp:lineTo x="2127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305" cy="6134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65592">
        <w:rPr>
          <w:rFonts w:asciiTheme="minorHAnsi" w:hAnsiTheme="minorHAnsi" w:cs="Times"/>
          <w:noProof/>
          <w:color w:val="000000"/>
          <w:sz w:val="24"/>
          <w:szCs w:val="24"/>
          <w:lang w:val="en-US" w:eastAsia="nl-NL"/>
        </w:rPr>
        <w:drawing>
          <wp:inline distT="0" distB="0" distL="0" distR="0" wp14:anchorId="7B0580B4" wp14:editId="1D2778EC">
            <wp:extent cx="2748050" cy="917753"/>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9102" cy="918104"/>
                    </a:xfrm>
                    <a:prstGeom prst="rect">
                      <a:avLst/>
                    </a:prstGeom>
                    <a:noFill/>
                    <a:ln>
                      <a:noFill/>
                    </a:ln>
                  </pic:spPr>
                </pic:pic>
              </a:graphicData>
            </a:graphic>
          </wp:inline>
        </w:drawing>
      </w:r>
      <w:r w:rsidRPr="00B65592">
        <w:rPr>
          <w:rFonts w:asciiTheme="minorHAnsi" w:hAnsiTheme="minorHAnsi" w:cs="Times"/>
          <w:color w:val="000000"/>
          <w:sz w:val="24"/>
          <w:szCs w:val="24"/>
          <w:lang w:val="en-US" w:eastAsia="nl-NL"/>
        </w:rPr>
        <w:t xml:space="preserve"> </w:t>
      </w:r>
      <w:r w:rsidRPr="00B65592">
        <w:rPr>
          <w:rFonts w:asciiTheme="minorHAnsi" w:hAnsiTheme="minorHAnsi" w:cs="Times"/>
          <w:color w:val="000000"/>
          <w:sz w:val="24"/>
          <w:szCs w:val="24"/>
          <w:lang w:val="en-US" w:eastAsia="nl-NL"/>
        </w:rPr>
        <w:tab/>
      </w:r>
      <w:r w:rsidRPr="00B65592">
        <w:rPr>
          <w:rFonts w:asciiTheme="minorHAnsi" w:hAnsiTheme="minorHAnsi" w:cs="Times"/>
          <w:color w:val="000000"/>
          <w:sz w:val="24"/>
          <w:szCs w:val="24"/>
          <w:lang w:val="en-US" w:eastAsia="nl-NL"/>
        </w:rPr>
        <w:tab/>
      </w:r>
      <w:r w:rsidRPr="00B65592">
        <w:rPr>
          <w:rFonts w:asciiTheme="minorHAnsi" w:hAnsiTheme="minorHAnsi" w:cs="Times"/>
          <w:color w:val="000000"/>
          <w:sz w:val="24"/>
          <w:szCs w:val="24"/>
          <w:lang w:val="en-US" w:eastAsia="nl-NL"/>
        </w:rPr>
        <w:tab/>
      </w:r>
    </w:p>
    <w:p w14:paraId="0CF268AE" w14:textId="77777777" w:rsidR="00F7593A" w:rsidRPr="00B65592" w:rsidRDefault="00F7593A" w:rsidP="00BA7590">
      <w:pPr>
        <w:tabs>
          <w:tab w:val="left" w:pos="3780"/>
        </w:tabs>
        <w:rPr>
          <w:rFonts w:asciiTheme="minorHAnsi" w:hAnsiTheme="minorHAnsi" w:cstheme="minorHAnsi"/>
          <w:b/>
          <w:i/>
          <w:noProof/>
          <w:sz w:val="28"/>
          <w:szCs w:val="28"/>
          <w:lang w:eastAsia="nl-NL"/>
        </w:rPr>
      </w:pPr>
    </w:p>
    <w:p w14:paraId="4AA69B59" w14:textId="77777777" w:rsidR="00800A5A" w:rsidRPr="00B65592" w:rsidRDefault="00B65592" w:rsidP="00BA7590">
      <w:pPr>
        <w:tabs>
          <w:tab w:val="left" w:pos="3780"/>
        </w:tabs>
        <w:rPr>
          <w:rFonts w:asciiTheme="minorHAnsi" w:hAnsiTheme="minorHAnsi" w:cstheme="minorHAnsi"/>
          <w:b/>
          <w:sz w:val="28"/>
          <w:szCs w:val="28"/>
        </w:rPr>
      </w:pPr>
      <w:r w:rsidRPr="00B65592">
        <w:rPr>
          <w:rFonts w:asciiTheme="minorHAnsi" w:hAnsiTheme="minorHAnsi" w:cstheme="minorHAnsi"/>
          <w:b/>
          <w:sz w:val="28"/>
          <w:szCs w:val="28"/>
        </w:rPr>
        <w:t>Omgaan met</w:t>
      </w:r>
      <w:r w:rsidR="007E6712" w:rsidRPr="00B65592">
        <w:rPr>
          <w:rFonts w:asciiTheme="minorHAnsi" w:hAnsiTheme="minorHAnsi" w:cstheme="minorHAnsi"/>
          <w:b/>
          <w:sz w:val="28"/>
          <w:szCs w:val="28"/>
        </w:rPr>
        <w:t xml:space="preserve"> gedrag op </w:t>
      </w:r>
      <w:r w:rsidR="004A4A76" w:rsidRPr="00B65592">
        <w:rPr>
          <w:rFonts w:asciiTheme="minorHAnsi" w:hAnsiTheme="minorHAnsi" w:cstheme="minorHAnsi"/>
          <w:b/>
          <w:sz w:val="28"/>
          <w:szCs w:val="28"/>
        </w:rPr>
        <w:t>De Spoorzoeker</w:t>
      </w:r>
      <w:r w:rsidR="00261233" w:rsidRPr="00B65592">
        <w:rPr>
          <w:rFonts w:asciiTheme="minorHAnsi" w:hAnsiTheme="minorHAnsi" w:cstheme="minorHAnsi"/>
          <w:b/>
          <w:sz w:val="28"/>
          <w:szCs w:val="28"/>
        </w:rPr>
        <w:t xml:space="preserve"> </w:t>
      </w:r>
      <w:r w:rsidR="004A4A76" w:rsidRPr="00B65592">
        <w:rPr>
          <w:rFonts w:asciiTheme="minorHAnsi" w:hAnsiTheme="minorHAnsi" w:cstheme="minorHAnsi"/>
          <w:b/>
          <w:sz w:val="28"/>
          <w:szCs w:val="28"/>
        </w:rPr>
        <w:t>Roermond</w:t>
      </w:r>
      <w:r w:rsidR="00261233" w:rsidRPr="00B65592">
        <w:rPr>
          <w:rFonts w:asciiTheme="minorHAnsi" w:hAnsiTheme="minorHAnsi" w:cstheme="minorHAnsi"/>
          <w:b/>
          <w:sz w:val="28"/>
          <w:szCs w:val="28"/>
        </w:rPr>
        <w:t xml:space="preserve"> </w:t>
      </w:r>
    </w:p>
    <w:p w14:paraId="74A291C0" w14:textId="3853862A" w:rsidR="007E6712" w:rsidRPr="00B65592" w:rsidRDefault="00C33D1D" w:rsidP="00BA7590">
      <w:pPr>
        <w:rPr>
          <w:rFonts w:asciiTheme="minorHAnsi" w:hAnsiTheme="minorHAnsi" w:cstheme="minorHAnsi"/>
          <w:sz w:val="22"/>
          <w:szCs w:val="22"/>
        </w:rPr>
      </w:pPr>
      <w:r>
        <w:rPr>
          <w:rFonts w:asciiTheme="minorHAnsi" w:hAnsiTheme="minorHAnsi" w:cstheme="minorHAnsi"/>
          <w:sz w:val="22"/>
          <w:szCs w:val="22"/>
        </w:rPr>
        <w:t>augustus</w:t>
      </w:r>
      <w:r w:rsidR="00BA7590" w:rsidRPr="00B65592">
        <w:rPr>
          <w:rFonts w:asciiTheme="minorHAnsi" w:hAnsiTheme="minorHAnsi" w:cstheme="minorHAnsi"/>
          <w:sz w:val="22"/>
          <w:szCs w:val="22"/>
        </w:rPr>
        <w:t xml:space="preserve"> 2017</w:t>
      </w:r>
    </w:p>
    <w:p w14:paraId="1BBE6C96" w14:textId="77777777" w:rsidR="007E6712" w:rsidRPr="00B65592" w:rsidRDefault="007E6712">
      <w:pPr>
        <w:rPr>
          <w:rFonts w:asciiTheme="minorHAnsi" w:hAnsiTheme="minorHAnsi" w:cstheme="minorHAnsi"/>
          <w:sz w:val="22"/>
          <w:szCs w:val="22"/>
        </w:rPr>
      </w:pPr>
    </w:p>
    <w:p w14:paraId="73587774" w14:textId="77777777" w:rsidR="004A7B03" w:rsidRPr="00B65592" w:rsidRDefault="00BA7590" w:rsidP="00BA7590">
      <w:pPr>
        <w:pStyle w:val="Kop1"/>
        <w:rPr>
          <w:rFonts w:asciiTheme="minorHAnsi" w:hAnsiTheme="minorHAnsi"/>
          <w:sz w:val="28"/>
          <w:szCs w:val="28"/>
        </w:rPr>
      </w:pPr>
      <w:bookmarkStart w:id="0" w:name="_Toc483314055"/>
      <w:r w:rsidRPr="00B65592">
        <w:rPr>
          <w:rFonts w:asciiTheme="minorHAnsi" w:hAnsiTheme="minorHAnsi"/>
          <w:sz w:val="28"/>
          <w:szCs w:val="28"/>
        </w:rPr>
        <w:t xml:space="preserve">Protocol </w:t>
      </w:r>
      <w:r w:rsidR="004A7B03" w:rsidRPr="00B65592">
        <w:rPr>
          <w:rFonts w:asciiTheme="minorHAnsi" w:hAnsiTheme="minorHAnsi"/>
          <w:sz w:val="28"/>
          <w:szCs w:val="28"/>
        </w:rPr>
        <w:t>Grensoverschrijd</w:t>
      </w:r>
      <w:r w:rsidR="008B7C10" w:rsidRPr="00B65592">
        <w:rPr>
          <w:rFonts w:asciiTheme="minorHAnsi" w:hAnsiTheme="minorHAnsi"/>
          <w:sz w:val="28"/>
          <w:szCs w:val="28"/>
        </w:rPr>
        <w:t>end gedrag op De Spoorzoeker Roermond</w:t>
      </w:r>
      <w:r w:rsidR="004A7B03" w:rsidRPr="00B65592">
        <w:rPr>
          <w:rFonts w:asciiTheme="minorHAnsi" w:hAnsiTheme="minorHAnsi"/>
          <w:sz w:val="28"/>
          <w:szCs w:val="28"/>
        </w:rPr>
        <w:t>.</w:t>
      </w:r>
      <w:bookmarkEnd w:id="0"/>
    </w:p>
    <w:p w14:paraId="23EB897D" w14:textId="77777777" w:rsidR="00361C31" w:rsidRPr="00B65592" w:rsidRDefault="00361C31" w:rsidP="004A7B03">
      <w:pPr>
        <w:rPr>
          <w:rFonts w:asciiTheme="minorHAnsi" w:hAnsiTheme="minorHAnsi" w:cstheme="minorHAnsi"/>
          <w:sz w:val="22"/>
          <w:szCs w:val="22"/>
        </w:rPr>
      </w:pPr>
    </w:p>
    <w:p w14:paraId="7207DB46" w14:textId="77777777" w:rsidR="00333B48" w:rsidRPr="00333B48" w:rsidRDefault="00FB06DC" w:rsidP="00333B48">
      <w:pPr>
        <w:spacing w:line="240" w:lineRule="auto"/>
        <w:jc w:val="both"/>
        <w:rPr>
          <w:rFonts w:asciiTheme="minorHAnsi" w:eastAsia="Times New Roman" w:hAnsiTheme="minorHAnsi"/>
          <w:sz w:val="22"/>
          <w:szCs w:val="22"/>
          <w:shd w:val="clear" w:color="auto" w:fill="FFFFFF"/>
          <w:lang w:eastAsia="nl-NL"/>
        </w:rPr>
      </w:pPr>
      <w:r w:rsidRPr="00B65592">
        <w:rPr>
          <w:rFonts w:asciiTheme="minorHAnsi" w:hAnsiTheme="minorHAnsi" w:cstheme="minorHAnsi"/>
          <w:sz w:val="22"/>
          <w:szCs w:val="22"/>
        </w:rPr>
        <w:t>Elk kind wil het</w:t>
      </w:r>
      <w:r w:rsidR="00B96E5C" w:rsidRPr="00B65592">
        <w:rPr>
          <w:rFonts w:asciiTheme="minorHAnsi" w:hAnsiTheme="minorHAnsi" w:cstheme="minorHAnsi"/>
          <w:sz w:val="22"/>
          <w:szCs w:val="22"/>
        </w:rPr>
        <w:t xml:space="preserve"> van nature goed doen, </w:t>
      </w:r>
      <w:r w:rsidRPr="00B65592">
        <w:rPr>
          <w:rFonts w:asciiTheme="minorHAnsi" w:hAnsiTheme="minorHAnsi" w:cstheme="minorHAnsi"/>
          <w:sz w:val="22"/>
          <w:szCs w:val="22"/>
        </w:rPr>
        <w:t xml:space="preserve">mee kunnen in de </w:t>
      </w:r>
      <w:r w:rsidR="00B96E5C" w:rsidRPr="00B65592">
        <w:rPr>
          <w:rFonts w:asciiTheme="minorHAnsi" w:hAnsiTheme="minorHAnsi" w:cstheme="minorHAnsi"/>
          <w:sz w:val="22"/>
          <w:szCs w:val="22"/>
        </w:rPr>
        <w:t>dagelijkse school</w:t>
      </w:r>
      <w:r w:rsidRPr="00B65592">
        <w:rPr>
          <w:rFonts w:asciiTheme="minorHAnsi" w:hAnsiTheme="minorHAnsi" w:cstheme="minorHAnsi"/>
          <w:sz w:val="22"/>
          <w:szCs w:val="22"/>
        </w:rPr>
        <w:t>activiteiten</w:t>
      </w:r>
      <w:r w:rsidR="00B96E5C" w:rsidRPr="00B65592">
        <w:rPr>
          <w:rFonts w:asciiTheme="minorHAnsi" w:hAnsiTheme="minorHAnsi" w:cstheme="minorHAnsi"/>
          <w:sz w:val="22"/>
          <w:szCs w:val="22"/>
        </w:rPr>
        <w:t>, leren en onderdee</w:t>
      </w:r>
      <w:r w:rsidR="00141DE5" w:rsidRPr="00B65592">
        <w:rPr>
          <w:rFonts w:asciiTheme="minorHAnsi" w:hAnsiTheme="minorHAnsi" w:cstheme="minorHAnsi"/>
          <w:sz w:val="22"/>
          <w:szCs w:val="22"/>
        </w:rPr>
        <w:t>l zijn van een</w:t>
      </w:r>
      <w:r w:rsidR="00B96E5C" w:rsidRPr="00B65592">
        <w:rPr>
          <w:rFonts w:asciiTheme="minorHAnsi" w:hAnsiTheme="minorHAnsi" w:cstheme="minorHAnsi"/>
          <w:sz w:val="22"/>
          <w:szCs w:val="22"/>
        </w:rPr>
        <w:t xml:space="preserve"> groep</w:t>
      </w:r>
      <w:r w:rsidRPr="00B65592">
        <w:rPr>
          <w:rFonts w:asciiTheme="minorHAnsi" w:hAnsiTheme="minorHAnsi" w:cstheme="minorHAnsi"/>
          <w:sz w:val="22"/>
          <w:szCs w:val="22"/>
        </w:rPr>
        <w:t xml:space="preserve">. Als een kind lastig gedrag laat zien is dat haast altijd onmacht.  </w:t>
      </w:r>
      <w:r w:rsidR="00B96E5C" w:rsidRPr="00B65592">
        <w:rPr>
          <w:rFonts w:asciiTheme="minorHAnsi" w:hAnsiTheme="minorHAnsi" w:cstheme="minorHAnsi"/>
          <w:sz w:val="22"/>
          <w:szCs w:val="22"/>
        </w:rPr>
        <w:t xml:space="preserve">Het team </w:t>
      </w:r>
      <w:r w:rsidR="00B96E5C" w:rsidRPr="00333B48">
        <w:rPr>
          <w:rFonts w:asciiTheme="minorHAnsi" w:hAnsiTheme="minorHAnsi" w:cstheme="minorHAnsi"/>
          <w:sz w:val="22"/>
          <w:szCs w:val="22"/>
        </w:rPr>
        <w:t xml:space="preserve">van de Spoorzoeker </w:t>
      </w:r>
      <w:r w:rsidR="00FD5012" w:rsidRPr="00333B48">
        <w:rPr>
          <w:rFonts w:asciiTheme="minorHAnsi" w:hAnsiTheme="minorHAnsi" w:cstheme="minorHAnsi"/>
          <w:sz w:val="22"/>
          <w:szCs w:val="22"/>
        </w:rPr>
        <w:t xml:space="preserve">hanteert een positieve aanpak waarin </w:t>
      </w:r>
      <w:r w:rsidR="00A44205" w:rsidRPr="00333B48">
        <w:rPr>
          <w:rFonts w:asciiTheme="minorHAnsi" w:hAnsiTheme="minorHAnsi" w:cstheme="minorHAnsi"/>
          <w:sz w:val="22"/>
          <w:szCs w:val="22"/>
        </w:rPr>
        <w:t>tact centraal staat.</w:t>
      </w:r>
      <w:r w:rsidR="00B96E5C" w:rsidRPr="00333B48">
        <w:rPr>
          <w:rFonts w:asciiTheme="minorHAnsi" w:hAnsiTheme="minorHAnsi" w:cstheme="minorHAnsi"/>
          <w:sz w:val="22"/>
          <w:szCs w:val="22"/>
        </w:rPr>
        <w:t xml:space="preserve"> </w:t>
      </w:r>
      <w:r w:rsidR="00333B48" w:rsidRPr="00333B48">
        <w:rPr>
          <w:rFonts w:asciiTheme="minorHAnsi" w:eastAsia="Times New Roman" w:hAnsiTheme="minorHAnsi"/>
          <w:sz w:val="22"/>
          <w:szCs w:val="22"/>
          <w:shd w:val="clear" w:color="auto" w:fill="FFFFFF"/>
          <w:lang w:eastAsia="nl-NL"/>
        </w:rPr>
        <w:t xml:space="preserve">Geen enkele leerling is hetzelfde. Hierdoor is het bijzonder moeilijk om een volstrekt eenduidig pakket van handelingen voor alle leerlingen te omschrijven. </w:t>
      </w:r>
    </w:p>
    <w:p w14:paraId="3273FF5F" w14:textId="2718AB91" w:rsidR="00333B48" w:rsidRPr="00333B48" w:rsidRDefault="00333B48" w:rsidP="00333B48">
      <w:pPr>
        <w:spacing w:line="240" w:lineRule="auto"/>
        <w:jc w:val="both"/>
        <w:rPr>
          <w:rFonts w:asciiTheme="minorHAnsi" w:eastAsia="Times New Roman" w:hAnsiTheme="minorHAnsi"/>
          <w:sz w:val="22"/>
          <w:szCs w:val="22"/>
          <w:lang w:eastAsia="nl-NL"/>
        </w:rPr>
      </w:pPr>
      <w:r w:rsidRPr="00333B48">
        <w:rPr>
          <w:rFonts w:asciiTheme="minorHAnsi" w:eastAsia="Times New Roman" w:hAnsiTheme="minorHAnsi"/>
          <w:sz w:val="22"/>
          <w:szCs w:val="22"/>
          <w:shd w:val="clear" w:color="auto" w:fill="FFFFFF"/>
          <w:lang w:eastAsia="nl-NL"/>
        </w:rPr>
        <w:t>Bij onze manier van handelen (integraal Onderwijs en Zorg) hanteren we de niveaus van agressie vanuit de PAC-methode als leidraad. PAC staat voor Preventief – Actief - Curatief. Alle medewerkers van volgen de PAC-training om agressie zoveel mogelijk te kunnen voorkomen (Preventief), weten hoe te handelen op het moment dat er agressie ontstaat (Actief) en te leren wat te doen na een escalatie (Curatief). Onderdelen die in deze training aan bod komen zijn onder andere: het leren kennen van de niveaus van agressie, gebruik maken van je houding, mimiek en taal, herkennen van frustraties, handelen bij agressie volgens bepaalde technieken en professioneel nabespreken.</w:t>
      </w:r>
    </w:p>
    <w:p w14:paraId="1E064D10" w14:textId="77777777" w:rsidR="00794D43" w:rsidRPr="00B65592" w:rsidRDefault="00393CEC" w:rsidP="00333B48">
      <w:pPr>
        <w:spacing w:line="240" w:lineRule="auto"/>
        <w:jc w:val="both"/>
        <w:rPr>
          <w:rFonts w:asciiTheme="minorHAnsi" w:hAnsiTheme="minorHAnsi" w:cstheme="minorHAnsi"/>
          <w:sz w:val="22"/>
          <w:szCs w:val="22"/>
        </w:rPr>
      </w:pPr>
      <w:r w:rsidRPr="00B65592">
        <w:rPr>
          <w:rFonts w:asciiTheme="minorHAnsi" w:hAnsiTheme="minorHAnsi" w:cstheme="minorHAnsi"/>
          <w:sz w:val="22"/>
          <w:szCs w:val="22"/>
        </w:rPr>
        <w:t>E</w:t>
      </w:r>
      <w:r w:rsidR="0049633A" w:rsidRPr="00B65592">
        <w:rPr>
          <w:rFonts w:asciiTheme="minorHAnsi" w:hAnsiTheme="minorHAnsi" w:cstheme="minorHAnsi"/>
          <w:sz w:val="22"/>
          <w:szCs w:val="22"/>
        </w:rPr>
        <w:t>r</w:t>
      </w:r>
      <w:r w:rsidR="00794D43" w:rsidRPr="00B65592">
        <w:rPr>
          <w:rFonts w:asciiTheme="minorHAnsi" w:hAnsiTheme="minorHAnsi" w:cstheme="minorHAnsi"/>
          <w:sz w:val="22"/>
          <w:szCs w:val="22"/>
        </w:rPr>
        <w:t xml:space="preserve"> </w:t>
      </w:r>
      <w:r w:rsidRPr="00B65592">
        <w:rPr>
          <w:rFonts w:asciiTheme="minorHAnsi" w:hAnsiTheme="minorHAnsi" w:cstheme="minorHAnsi"/>
          <w:sz w:val="22"/>
          <w:szCs w:val="22"/>
        </w:rPr>
        <w:t xml:space="preserve">kunnen echter </w:t>
      </w:r>
      <w:r w:rsidR="00794D43" w:rsidRPr="00B65592">
        <w:rPr>
          <w:rFonts w:asciiTheme="minorHAnsi" w:hAnsiTheme="minorHAnsi" w:cstheme="minorHAnsi"/>
          <w:sz w:val="22"/>
          <w:szCs w:val="22"/>
        </w:rPr>
        <w:t xml:space="preserve">altijd situaties zijn waarbij het gewenste effect bij de leerling uitblijft. </w:t>
      </w:r>
      <w:r w:rsidR="00FB06DC" w:rsidRPr="00B65592">
        <w:rPr>
          <w:rFonts w:asciiTheme="minorHAnsi" w:hAnsiTheme="minorHAnsi" w:cstheme="minorHAnsi"/>
          <w:sz w:val="22"/>
          <w:szCs w:val="22"/>
        </w:rPr>
        <w:t>In dat geval hanteren wij het protocol grensoverschrijdend gedrag</w:t>
      </w:r>
      <w:r w:rsidR="00794D43" w:rsidRPr="00B65592">
        <w:rPr>
          <w:rFonts w:asciiTheme="minorHAnsi" w:hAnsiTheme="minorHAnsi" w:cstheme="minorHAnsi"/>
          <w:sz w:val="22"/>
          <w:szCs w:val="22"/>
        </w:rPr>
        <w:t>, om duidelijke en reële grenzen aan te geven en een veilige schoolomgeving te creëren voor al onze leerlingen</w:t>
      </w:r>
      <w:r w:rsidR="00A91620" w:rsidRPr="00B65592">
        <w:rPr>
          <w:rFonts w:asciiTheme="minorHAnsi" w:hAnsiTheme="minorHAnsi" w:cstheme="minorHAnsi"/>
          <w:sz w:val="22"/>
          <w:szCs w:val="22"/>
        </w:rPr>
        <w:t xml:space="preserve"> en personeelsleden</w:t>
      </w:r>
      <w:r w:rsidR="00FB06DC" w:rsidRPr="00B65592">
        <w:rPr>
          <w:rFonts w:asciiTheme="minorHAnsi" w:hAnsiTheme="minorHAnsi" w:cstheme="minorHAnsi"/>
          <w:sz w:val="22"/>
          <w:szCs w:val="22"/>
        </w:rPr>
        <w:t xml:space="preserve">. </w:t>
      </w:r>
    </w:p>
    <w:p w14:paraId="72C731AE" w14:textId="02BEEB27" w:rsidR="00261233" w:rsidRPr="00B65592" w:rsidRDefault="00C0226E" w:rsidP="00333B48">
      <w:pPr>
        <w:spacing w:line="240" w:lineRule="auto"/>
        <w:jc w:val="both"/>
        <w:rPr>
          <w:rFonts w:asciiTheme="minorHAnsi" w:hAnsiTheme="minorHAnsi" w:cstheme="minorHAnsi"/>
          <w:sz w:val="22"/>
          <w:szCs w:val="22"/>
        </w:rPr>
      </w:pPr>
      <w:r w:rsidRPr="00B65592">
        <w:rPr>
          <w:rFonts w:asciiTheme="minorHAnsi" w:hAnsiTheme="minorHAnsi" w:cstheme="minorHAnsi"/>
          <w:sz w:val="22"/>
          <w:szCs w:val="22"/>
        </w:rPr>
        <w:t xml:space="preserve">Het </w:t>
      </w:r>
      <w:r w:rsidR="00FD6012" w:rsidRPr="00B65592">
        <w:rPr>
          <w:rFonts w:asciiTheme="minorHAnsi" w:hAnsiTheme="minorHAnsi" w:cstheme="minorHAnsi"/>
          <w:sz w:val="22"/>
          <w:szCs w:val="22"/>
        </w:rPr>
        <w:t xml:space="preserve">protocol en betekenissen </w:t>
      </w:r>
      <w:r w:rsidR="004A7B03" w:rsidRPr="00B65592">
        <w:rPr>
          <w:rFonts w:asciiTheme="minorHAnsi" w:hAnsiTheme="minorHAnsi" w:cstheme="minorHAnsi"/>
          <w:sz w:val="22"/>
          <w:szCs w:val="22"/>
        </w:rPr>
        <w:t>zijn onderdeel v</w:t>
      </w:r>
      <w:r w:rsidR="00FD6012" w:rsidRPr="00B65592">
        <w:rPr>
          <w:rFonts w:asciiTheme="minorHAnsi" w:hAnsiTheme="minorHAnsi" w:cstheme="minorHAnsi"/>
          <w:sz w:val="22"/>
          <w:szCs w:val="22"/>
        </w:rPr>
        <w:t xml:space="preserve">an het beleidsdocument </w:t>
      </w:r>
      <w:r w:rsidR="00393CEC" w:rsidRPr="00B65592">
        <w:rPr>
          <w:rFonts w:asciiTheme="minorHAnsi" w:hAnsiTheme="minorHAnsi" w:cstheme="minorHAnsi"/>
          <w:sz w:val="22"/>
          <w:szCs w:val="22"/>
        </w:rPr>
        <w:t xml:space="preserve"> ‘grensoverschrijdend gedrag’ wat ook o</w:t>
      </w:r>
      <w:r w:rsidR="004A7B03" w:rsidRPr="00B65592">
        <w:rPr>
          <w:rFonts w:asciiTheme="minorHAnsi" w:hAnsiTheme="minorHAnsi" w:cstheme="minorHAnsi"/>
          <w:sz w:val="22"/>
          <w:szCs w:val="22"/>
        </w:rPr>
        <w:t xml:space="preserve">p de </w:t>
      </w:r>
      <w:r w:rsidR="00C4055F" w:rsidRPr="00B65592">
        <w:rPr>
          <w:rFonts w:asciiTheme="minorHAnsi" w:hAnsiTheme="minorHAnsi" w:cstheme="minorHAnsi"/>
          <w:sz w:val="22"/>
          <w:szCs w:val="22"/>
        </w:rPr>
        <w:t>website</w:t>
      </w:r>
      <w:r w:rsidR="009B4626" w:rsidRPr="00B65592">
        <w:rPr>
          <w:rFonts w:asciiTheme="minorHAnsi" w:hAnsiTheme="minorHAnsi" w:cstheme="minorHAnsi"/>
          <w:sz w:val="22"/>
          <w:szCs w:val="22"/>
        </w:rPr>
        <w:t xml:space="preserve"> van De Spoorzoeker</w:t>
      </w:r>
      <w:r w:rsidR="00393CEC" w:rsidRPr="00B65592">
        <w:rPr>
          <w:rFonts w:asciiTheme="minorHAnsi" w:hAnsiTheme="minorHAnsi" w:cstheme="minorHAnsi"/>
          <w:sz w:val="22"/>
          <w:szCs w:val="22"/>
        </w:rPr>
        <w:t xml:space="preserve"> te vinden is</w:t>
      </w:r>
      <w:r w:rsidR="004A7B03" w:rsidRPr="00B65592">
        <w:rPr>
          <w:rFonts w:asciiTheme="minorHAnsi" w:hAnsiTheme="minorHAnsi" w:cstheme="minorHAnsi"/>
          <w:sz w:val="22"/>
          <w:szCs w:val="22"/>
        </w:rPr>
        <w:t xml:space="preserve">. </w:t>
      </w:r>
      <w:r w:rsidR="00261233" w:rsidRPr="00B65592">
        <w:rPr>
          <w:rFonts w:asciiTheme="minorHAnsi" w:hAnsiTheme="minorHAnsi" w:cstheme="minorHAnsi"/>
          <w:sz w:val="22"/>
          <w:szCs w:val="22"/>
        </w:rPr>
        <w:t xml:space="preserve">Verder zal het </w:t>
      </w:r>
      <w:r w:rsidR="00FD6012" w:rsidRPr="00B65592">
        <w:rPr>
          <w:rFonts w:asciiTheme="minorHAnsi" w:hAnsiTheme="minorHAnsi" w:cstheme="minorHAnsi"/>
          <w:sz w:val="22"/>
          <w:szCs w:val="22"/>
        </w:rPr>
        <w:t>beleid</w:t>
      </w:r>
      <w:r w:rsidR="00261233" w:rsidRPr="00B65592">
        <w:rPr>
          <w:rFonts w:asciiTheme="minorHAnsi" w:hAnsiTheme="minorHAnsi" w:cstheme="minorHAnsi"/>
          <w:sz w:val="22"/>
          <w:szCs w:val="22"/>
        </w:rPr>
        <w:t xml:space="preserve"> in elk </w:t>
      </w:r>
      <w:r w:rsidR="00985CC3" w:rsidRPr="00B65592">
        <w:rPr>
          <w:rFonts w:asciiTheme="minorHAnsi" w:hAnsiTheme="minorHAnsi" w:cstheme="minorHAnsi"/>
          <w:sz w:val="22"/>
          <w:szCs w:val="22"/>
        </w:rPr>
        <w:t>intake</w:t>
      </w:r>
      <w:r w:rsidR="006D13D3" w:rsidRPr="00B65592">
        <w:rPr>
          <w:rFonts w:asciiTheme="minorHAnsi" w:hAnsiTheme="minorHAnsi" w:cstheme="minorHAnsi"/>
          <w:sz w:val="22"/>
          <w:szCs w:val="22"/>
        </w:rPr>
        <w:t>/ouder-</w:t>
      </w:r>
      <w:r w:rsidR="00261233" w:rsidRPr="00B65592">
        <w:rPr>
          <w:rFonts w:asciiTheme="minorHAnsi" w:hAnsiTheme="minorHAnsi" w:cstheme="minorHAnsi"/>
          <w:sz w:val="22"/>
          <w:szCs w:val="22"/>
        </w:rPr>
        <w:t xml:space="preserve">gesprek </w:t>
      </w:r>
      <w:r w:rsidR="00985CC3" w:rsidRPr="00B65592">
        <w:rPr>
          <w:rFonts w:asciiTheme="minorHAnsi" w:hAnsiTheme="minorHAnsi" w:cstheme="minorHAnsi"/>
          <w:sz w:val="22"/>
          <w:szCs w:val="22"/>
        </w:rPr>
        <w:t xml:space="preserve">met een nieuwe leerling </w:t>
      </w:r>
      <w:r w:rsidR="00D93510" w:rsidRPr="00B65592">
        <w:rPr>
          <w:rFonts w:asciiTheme="minorHAnsi" w:hAnsiTheme="minorHAnsi" w:cstheme="minorHAnsi"/>
          <w:sz w:val="22"/>
          <w:szCs w:val="22"/>
        </w:rPr>
        <w:t xml:space="preserve">en </w:t>
      </w:r>
      <w:r w:rsidR="007669B7" w:rsidRPr="00B65592">
        <w:rPr>
          <w:rFonts w:asciiTheme="minorHAnsi" w:hAnsiTheme="minorHAnsi" w:cstheme="minorHAnsi"/>
          <w:sz w:val="22"/>
          <w:szCs w:val="22"/>
        </w:rPr>
        <w:t xml:space="preserve">in de startgesprekken </w:t>
      </w:r>
      <w:r w:rsidR="00D93510" w:rsidRPr="00B65592">
        <w:rPr>
          <w:rFonts w:asciiTheme="minorHAnsi" w:hAnsiTheme="minorHAnsi" w:cstheme="minorHAnsi"/>
          <w:sz w:val="22"/>
          <w:szCs w:val="22"/>
        </w:rPr>
        <w:t xml:space="preserve">bij aanvang schooljaar </w:t>
      </w:r>
      <w:r w:rsidR="007600F6" w:rsidRPr="00B65592">
        <w:rPr>
          <w:rFonts w:asciiTheme="minorHAnsi" w:hAnsiTheme="minorHAnsi" w:cstheme="minorHAnsi"/>
          <w:sz w:val="22"/>
          <w:szCs w:val="22"/>
        </w:rPr>
        <w:t xml:space="preserve">besproken worden </w:t>
      </w:r>
      <w:r w:rsidR="00333B48">
        <w:rPr>
          <w:rFonts w:asciiTheme="minorHAnsi" w:hAnsiTheme="minorHAnsi" w:cstheme="minorHAnsi"/>
          <w:sz w:val="22"/>
          <w:szCs w:val="22"/>
        </w:rPr>
        <w:t xml:space="preserve">(met </w:t>
      </w:r>
      <w:r w:rsidR="007600F6" w:rsidRPr="00B65592">
        <w:rPr>
          <w:rFonts w:asciiTheme="minorHAnsi" w:hAnsiTheme="minorHAnsi" w:cstheme="minorHAnsi"/>
          <w:sz w:val="22"/>
          <w:szCs w:val="22"/>
        </w:rPr>
        <w:t>leerlingen en</w:t>
      </w:r>
      <w:r w:rsidR="00333B48">
        <w:rPr>
          <w:rFonts w:asciiTheme="minorHAnsi" w:hAnsiTheme="minorHAnsi" w:cstheme="minorHAnsi"/>
          <w:sz w:val="22"/>
          <w:szCs w:val="22"/>
        </w:rPr>
        <w:t>)</w:t>
      </w:r>
      <w:r w:rsidR="007600F6" w:rsidRPr="00B65592">
        <w:rPr>
          <w:rFonts w:asciiTheme="minorHAnsi" w:hAnsiTheme="minorHAnsi" w:cstheme="minorHAnsi"/>
          <w:sz w:val="22"/>
          <w:szCs w:val="22"/>
        </w:rPr>
        <w:t xml:space="preserve"> ouders/verzorgers. Gedurende he</w:t>
      </w:r>
      <w:r w:rsidR="00361C31" w:rsidRPr="00B65592">
        <w:rPr>
          <w:rFonts w:asciiTheme="minorHAnsi" w:hAnsiTheme="minorHAnsi" w:cstheme="minorHAnsi"/>
          <w:sz w:val="22"/>
          <w:szCs w:val="22"/>
        </w:rPr>
        <w:t>t schooljaar bespreken de leerkrachten</w:t>
      </w:r>
      <w:r w:rsidR="007600F6" w:rsidRPr="00B65592">
        <w:rPr>
          <w:rFonts w:asciiTheme="minorHAnsi" w:hAnsiTheme="minorHAnsi" w:cstheme="minorHAnsi"/>
          <w:sz w:val="22"/>
          <w:szCs w:val="22"/>
        </w:rPr>
        <w:t xml:space="preserve"> </w:t>
      </w:r>
      <w:r w:rsidR="00361C31" w:rsidRPr="00B65592">
        <w:rPr>
          <w:rFonts w:asciiTheme="minorHAnsi" w:hAnsiTheme="minorHAnsi" w:cstheme="minorHAnsi"/>
          <w:sz w:val="22"/>
          <w:szCs w:val="22"/>
        </w:rPr>
        <w:t xml:space="preserve">dit document </w:t>
      </w:r>
      <w:r w:rsidR="00393CEC" w:rsidRPr="00B65592">
        <w:rPr>
          <w:rFonts w:asciiTheme="minorHAnsi" w:hAnsiTheme="minorHAnsi" w:cstheme="minorHAnsi"/>
          <w:sz w:val="22"/>
          <w:szCs w:val="22"/>
        </w:rPr>
        <w:t xml:space="preserve">indien nodig geacht </w:t>
      </w:r>
      <w:r w:rsidR="00700E11" w:rsidRPr="00B65592">
        <w:rPr>
          <w:rFonts w:asciiTheme="minorHAnsi" w:hAnsiTheme="minorHAnsi" w:cstheme="minorHAnsi"/>
          <w:sz w:val="22"/>
          <w:szCs w:val="22"/>
        </w:rPr>
        <w:t>vaker met de leerlingen</w:t>
      </w:r>
      <w:r w:rsidR="007600F6" w:rsidRPr="00B65592">
        <w:rPr>
          <w:rFonts w:asciiTheme="minorHAnsi" w:hAnsiTheme="minorHAnsi" w:cstheme="minorHAnsi"/>
          <w:sz w:val="22"/>
          <w:szCs w:val="22"/>
        </w:rPr>
        <w:t>.</w:t>
      </w:r>
    </w:p>
    <w:p w14:paraId="5EC9DC5E" w14:textId="77777777" w:rsidR="00C6779D" w:rsidRPr="00B65592" w:rsidRDefault="00586EAF" w:rsidP="00333B48">
      <w:pPr>
        <w:spacing w:line="240" w:lineRule="auto"/>
        <w:jc w:val="both"/>
        <w:rPr>
          <w:rFonts w:asciiTheme="minorHAnsi" w:hAnsiTheme="minorHAnsi" w:cstheme="minorHAnsi"/>
          <w:sz w:val="22"/>
          <w:szCs w:val="22"/>
        </w:rPr>
      </w:pPr>
      <w:r w:rsidRPr="00B65592">
        <w:rPr>
          <w:rFonts w:asciiTheme="minorHAnsi" w:hAnsiTheme="minorHAnsi" w:cstheme="minorHAnsi"/>
          <w:sz w:val="22"/>
          <w:szCs w:val="22"/>
        </w:rPr>
        <w:t xml:space="preserve">Dit protocol wordt </w:t>
      </w:r>
      <w:r w:rsidR="006B2B6B" w:rsidRPr="00B65592">
        <w:rPr>
          <w:rFonts w:asciiTheme="minorHAnsi" w:hAnsiTheme="minorHAnsi" w:cstheme="minorHAnsi"/>
          <w:sz w:val="22"/>
          <w:szCs w:val="22"/>
        </w:rPr>
        <w:t>als beleid gehanteerd</w:t>
      </w:r>
      <w:r w:rsidR="00700E11" w:rsidRPr="00B65592">
        <w:rPr>
          <w:rFonts w:asciiTheme="minorHAnsi" w:hAnsiTheme="minorHAnsi" w:cstheme="minorHAnsi"/>
          <w:sz w:val="22"/>
          <w:szCs w:val="22"/>
        </w:rPr>
        <w:t>,</w:t>
      </w:r>
      <w:r w:rsidR="006B2B6B" w:rsidRPr="00B65592">
        <w:rPr>
          <w:rFonts w:asciiTheme="minorHAnsi" w:hAnsiTheme="minorHAnsi" w:cstheme="minorHAnsi"/>
          <w:sz w:val="22"/>
          <w:szCs w:val="22"/>
        </w:rPr>
        <w:t xml:space="preserve"> met inachtneming dat wij</w:t>
      </w:r>
      <w:r w:rsidR="00700E11" w:rsidRPr="00B65592">
        <w:rPr>
          <w:rFonts w:asciiTheme="minorHAnsi" w:hAnsiTheme="minorHAnsi" w:cstheme="minorHAnsi"/>
          <w:sz w:val="22"/>
          <w:szCs w:val="22"/>
        </w:rPr>
        <w:t xml:space="preserve"> als school,</w:t>
      </w:r>
      <w:r w:rsidR="006B2B6B" w:rsidRPr="00B65592">
        <w:rPr>
          <w:rFonts w:asciiTheme="minorHAnsi" w:hAnsiTheme="minorHAnsi" w:cstheme="minorHAnsi"/>
          <w:sz w:val="22"/>
          <w:szCs w:val="22"/>
        </w:rPr>
        <w:t xml:space="preserve"> </w:t>
      </w:r>
      <w:r w:rsidR="002C3982" w:rsidRPr="00B65592">
        <w:rPr>
          <w:rFonts w:asciiTheme="minorHAnsi" w:hAnsiTheme="minorHAnsi" w:cstheme="minorHAnsi"/>
          <w:sz w:val="22"/>
          <w:szCs w:val="22"/>
        </w:rPr>
        <w:t xml:space="preserve">tevens </w:t>
      </w:r>
      <w:r w:rsidR="006B2B6B" w:rsidRPr="00B65592">
        <w:rPr>
          <w:rFonts w:asciiTheme="minorHAnsi" w:hAnsiTheme="minorHAnsi" w:cstheme="minorHAnsi"/>
          <w:sz w:val="22"/>
          <w:szCs w:val="22"/>
        </w:rPr>
        <w:t>de pedagogische context van het gedrag tegen het licht houden</w:t>
      </w:r>
      <w:r w:rsidRPr="00B65592">
        <w:rPr>
          <w:rFonts w:asciiTheme="minorHAnsi" w:hAnsiTheme="minorHAnsi" w:cstheme="minorHAnsi"/>
          <w:sz w:val="22"/>
          <w:szCs w:val="22"/>
        </w:rPr>
        <w:t xml:space="preserve">. </w:t>
      </w:r>
      <w:r w:rsidR="00361C31" w:rsidRPr="00B65592">
        <w:rPr>
          <w:rFonts w:asciiTheme="minorHAnsi" w:hAnsiTheme="minorHAnsi" w:cstheme="minorHAnsi"/>
          <w:sz w:val="22"/>
          <w:szCs w:val="22"/>
        </w:rPr>
        <w:t>De school</w:t>
      </w:r>
      <w:r w:rsidR="00336960" w:rsidRPr="00B65592">
        <w:rPr>
          <w:rFonts w:asciiTheme="minorHAnsi" w:hAnsiTheme="minorHAnsi" w:cstheme="minorHAnsi"/>
          <w:sz w:val="22"/>
          <w:szCs w:val="22"/>
        </w:rPr>
        <w:t xml:space="preserve"> behoud</w:t>
      </w:r>
      <w:r w:rsidR="00361C31" w:rsidRPr="00B65592">
        <w:rPr>
          <w:rFonts w:asciiTheme="minorHAnsi" w:hAnsiTheme="minorHAnsi" w:cstheme="minorHAnsi"/>
          <w:sz w:val="22"/>
          <w:szCs w:val="22"/>
        </w:rPr>
        <w:t>t</w:t>
      </w:r>
      <w:r w:rsidR="00336960" w:rsidRPr="00B65592">
        <w:rPr>
          <w:rFonts w:asciiTheme="minorHAnsi" w:hAnsiTheme="minorHAnsi" w:cstheme="minorHAnsi"/>
          <w:sz w:val="22"/>
          <w:szCs w:val="22"/>
        </w:rPr>
        <w:t xml:space="preserve"> zich </w:t>
      </w:r>
      <w:r w:rsidR="00361C31" w:rsidRPr="00B65592">
        <w:rPr>
          <w:rFonts w:asciiTheme="minorHAnsi" w:hAnsiTheme="minorHAnsi" w:cstheme="minorHAnsi"/>
          <w:sz w:val="22"/>
          <w:szCs w:val="22"/>
        </w:rPr>
        <w:t>dan ook</w:t>
      </w:r>
      <w:r w:rsidR="00700E11" w:rsidRPr="00B65592">
        <w:rPr>
          <w:rFonts w:asciiTheme="minorHAnsi" w:hAnsiTheme="minorHAnsi" w:cstheme="minorHAnsi"/>
          <w:sz w:val="22"/>
          <w:szCs w:val="22"/>
        </w:rPr>
        <w:t>,</w:t>
      </w:r>
      <w:r w:rsidR="00361C31" w:rsidRPr="00B65592">
        <w:rPr>
          <w:rFonts w:asciiTheme="minorHAnsi" w:hAnsiTheme="minorHAnsi" w:cstheme="minorHAnsi"/>
          <w:sz w:val="22"/>
          <w:szCs w:val="22"/>
        </w:rPr>
        <w:t xml:space="preserve"> </w:t>
      </w:r>
      <w:r w:rsidR="00336960" w:rsidRPr="00B65592">
        <w:rPr>
          <w:rFonts w:asciiTheme="minorHAnsi" w:hAnsiTheme="minorHAnsi" w:cstheme="minorHAnsi"/>
          <w:sz w:val="22"/>
          <w:szCs w:val="22"/>
        </w:rPr>
        <w:t>te allen tijde het recht voor</w:t>
      </w:r>
      <w:r w:rsidR="00361C31" w:rsidRPr="00B65592">
        <w:rPr>
          <w:rFonts w:asciiTheme="minorHAnsi" w:hAnsiTheme="minorHAnsi" w:cstheme="minorHAnsi"/>
          <w:sz w:val="22"/>
          <w:szCs w:val="22"/>
        </w:rPr>
        <w:t>,</w:t>
      </w:r>
      <w:r w:rsidR="00336960" w:rsidRPr="00B65592">
        <w:rPr>
          <w:rFonts w:asciiTheme="minorHAnsi" w:hAnsiTheme="minorHAnsi" w:cstheme="minorHAnsi"/>
          <w:sz w:val="22"/>
          <w:szCs w:val="22"/>
        </w:rPr>
        <w:t xml:space="preserve"> af te kunnen wijken van dit protocol als de situatie daarom vraagt en/of wenselijk is.</w:t>
      </w:r>
    </w:p>
    <w:p w14:paraId="58B6575D" w14:textId="4BC7B853" w:rsidR="00C6779D" w:rsidRPr="00361E85" w:rsidRDefault="00C6779D">
      <w:pPr>
        <w:spacing w:line="240" w:lineRule="auto"/>
        <w:rPr>
          <w:rFonts w:asciiTheme="minorHAnsi" w:hAnsiTheme="minorHAnsi" w:cstheme="minorHAnsi"/>
          <w:sz w:val="22"/>
          <w:szCs w:val="22"/>
        </w:rPr>
      </w:pPr>
      <w:r w:rsidRPr="00B65592">
        <w:rPr>
          <w:rFonts w:asciiTheme="minorHAnsi" w:hAnsiTheme="minorHAnsi"/>
        </w:rPr>
        <w:br w:type="page"/>
      </w:r>
    </w:p>
    <w:p w14:paraId="664271CF" w14:textId="77777777" w:rsidR="004A7B03" w:rsidRPr="00B65592" w:rsidRDefault="004A7B03" w:rsidP="005A3FB5">
      <w:pPr>
        <w:pStyle w:val="Kop1"/>
        <w:rPr>
          <w:rFonts w:asciiTheme="minorHAnsi" w:hAnsiTheme="minorHAnsi"/>
        </w:rPr>
      </w:pPr>
      <w:bookmarkStart w:id="1" w:name="_Toc483314056"/>
      <w:r w:rsidRPr="00B65592">
        <w:rPr>
          <w:rFonts w:asciiTheme="minorHAnsi" w:hAnsiTheme="minorHAnsi"/>
        </w:rPr>
        <w:lastRenderedPageBreak/>
        <w:t>Wat is grensoverschrijdend gedrag?</w:t>
      </w:r>
      <w:bookmarkEnd w:id="1"/>
    </w:p>
    <w:p w14:paraId="1E15090A" w14:textId="77777777" w:rsidR="004A7B03" w:rsidRPr="00B65592" w:rsidRDefault="00367B8C" w:rsidP="004A7B03">
      <w:pPr>
        <w:rPr>
          <w:rFonts w:asciiTheme="minorHAnsi" w:hAnsiTheme="minorHAnsi" w:cstheme="minorHAnsi"/>
          <w:sz w:val="22"/>
          <w:szCs w:val="22"/>
        </w:rPr>
      </w:pPr>
      <w:r w:rsidRPr="00B65592">
        <w:rPr>
          <w:rFonts w:asciiTheme="minorHAnsi" w:hAnsiTheme="minorHAnsi" w:cstheme="minorHAnsi"/>
          <w:sz w:val="22"/>
          <w:szCs w:val="22"/>
        </w:rPr>
        <w:t>Grensoverschrijdend gedrag</w:t>
      </w:r>
      <w:r w:rsidR="009C278F" w:rsidRPr="00B65592">
        <w:rPr>
          <w:rFonts w:asciiTheme="minorHAnsi" w:hAnsiTheme="minorHAnsi" w:cstheme="minorHAnsi"/>
          <w:sz w:val="22"/>
          <w:szCs w:val="22"/>
        </w:rPr>
        <w:t>: h</w:t>
      </w:r>
      <w:r w:rsidR="004A7B03" w:rsidRPr="00B65592">
        <w:rPr>
          <w:rFonts w:asciiTheme="minorHAnsi" w:hAnsiTheme="minorHAnsi" w:cstheme="minorHAnsi"/>
          <w:sz w:val="22"/>
          <w:szCs w:val="22"/>
        </w:rPr>
        <w:t xml:space="preserve">et doelbewust beschadigen van andere </w:t>
      </w:r>
      <w:r w:rsidR="001160B3" w:rsidRPr="00B65592">
        <w:rPr>
          <w:rFonts w:asciiTheme="minorHAnsi" w:hAnsiTheme="minorHAnsi" w:cstheme="minorHAnsi"/>
          <w:sz w:val="22"/>
          <w:szCs w:val="22"/>
        </w:rPr>
        <w:t xml:space="preserve">mensen, </w:t>
      </w:r>
      <w:r w:rsidR="004A7B03" w:rsidRPr="00B65592">
        <w:rPr>
          <w:rFonts w:asciiTheme="minorHAnsi" w:hAnsiTheme="minorHAnsi" w:cstheme="minorHAnsi"/>
          <w:sz w:val="22"/>
          <w:szCs w:val="22"/>
        </w:rPr>
        <w:t>dieren of eigendommen</w:t>
      </w:r>
      <w:r w:rsidR="00C6779D" w:rsidRPr="00B65592">
        <w:rPr>
          <w:rFonts w:asciiTheme="minorHAnsi" w:hAnsiTheme="minorHAnsi" w:cstheme="minorHAnsi"/>
          <w:sz w:val="22"/>
          <w:szCs w:val="22"/>
        </w:rPr>
        <w:t>. Enkele voorbeelden</w:t>
      </w:r>
      <w:r w:rsidR="004A7B03" w:rsidRPr="00B65592">
        <w:rPr>
          <w:rFonts w:asciiTheme="minorHAnsi" w:hAnsiTheme="minorHAnsi" w:cstheme="minorHAnsi"/>
          <w:sz w:val="22"/>
          <w:szCs w:val="22"/>
        </w:rPr>
        <w:t>:</w:t>
      </w:r>
    </w:p>
    <w:p w14:paraId="28087B42" w14:textId="77777777" w:rsidR="004A7B03" w:rsidRPr="00B65592" w:rsidRDefault="00367B8C" w:rsidP="004A7B03">
      <w:pPr>
        <w:numPr>
          <w:ilvl w:val="0"/>
          <w:numId w:val="7"/>
        </w:numPr>
        <w:spacing w:line="240" w:lineRule="auto"/>
        <w:rPr>
          <w:rFonts w:asciiTheme="minorHAnsi" w:hAnsiTheme="minorHAnsi" w:cstheme="minorHAnsi"/>
          <w:sz w:val="22"/>
          <w:szCs w:val="22"/>
        </w:rPr>
      </w:pPr>
      <w:r w:rsidRPr="00B65592">
        <w:rPr>
          <w:rFonts w:asciiTheme="minorHAnsi" w:hAnsiTheme="minorHAnsi" w:cstheme="minorHAnsi"/>
          <w:sz w:val="22"/>
          <w:szCs w:val="22"/>
        </w:rPr>
        <w:t>Uitschelden, grof, kwetsend taalgebruik, ook via sociale media.</w:t>
      </w:r>
    </w:p>
    <w:p w14:paraId="686D5669" w14:textId="77777777" w:rsidR="004A7B03" w:rsidRPr="00B65592" w:rsidRDefault="004A7B03" w:rsidP="004A7B03">
      <w:pPr>
        <w:numPr>
          <w:ilvl w:val="0"/>
          <w:numId w:val="7"/>
        </w:numPr>
        <w:spacing w:line="240" w:lineRule="auto"/>
        <w:rPr>
          <w:rFonts w:asciiTheme="minorHAnsi" w:hAnsiTheme="minorHAnsi" w:cstheme="minorHAnsi"/>
          <w:sz w:val="22"/>
          <w:szCs w:val="22"/>
        </w:rPr>
      </w:pPr>
      <w:r w:rsidRPr="00B65592">
        <w:rPr>
          <w:rFonts w:asciiTheme="minorHAnsi" w:hAnsiTheme="minorHAnsi" w:cstheme="minorHAnsi"/>
          <w:sz w:val="22"/>
          <w:szCs w:val="22"/>
        </w:rPr>
        <w:t>Stelen en vandalisme.</w:t>
      </w:r>
    </w:p>
    <w:p w14:paraId="4598E644" w14:textId="77777777" w:rsidR="004A7B03" w:rsidRPr="00B65592" w:rsidRDefault="005B11A7" w:rsidP="004A7B03">
      <w:pPr>
        <w:numPr>
          <w:ilvl w:val="0"/>
          <w:numId w:val="7"/>
        </w:numPr>
        <w:spacing w:line="240" w:lineRule="auto"/>
        <w:rPr>
          <w:rFonts w:asciiTheme="minorHAnsi" w:hAnsiTheme="minorHAnsi" w:cstheme="minorHAnsi"/>
          <w:sz w:val="22"/>
          <w:szCs w:val="22"/>
        </w:rPr>
      </w:pPr>
      <w:r w:rsidRPr="00B65592">
        <w:rPr>
          <w:rFonts w:asciiTheme="minorHAnsi" w:hAnsiTheme="minorHAnsi" w:cstheme="minorHAnsi"/>
          <w:sz w:val="22"/>
          <w:szCs w:val="22"/>
        </w:rPr>
        <w:t>Pesten:</w:t>
      </w:r>
      <w:r w:rsidR="00367B8C" w:rsidRPr="00B65592">
        <w:rPr>
          <w:rFonts w:asciiTheme="minorHAnsi" w:hAnsiTheme="minorHAnsi" w:cstheme="minorHAnsi"/>
          <w:sz w:val="22"/>
          <w:szCs w:val="22"/>
        </w:rPr>
        <w:t xml:space="preserve"> verbaal</w:t>
      </w:r>
      <w:r w:rsidRPr="00B65592">
        <w:rPr>
          <w:rFonts w:asciiTheme="minorHAnsi" w:hAnsiTheme="minorHAnsi" w:cstheme="minorHAnsi"/>
          <w:sz w:val="22"/>
          <w:szCs w:val="22"/>
        </w:rPr>
        <w:t>, ook via sociale media</w:t>
      </w:r>
      <w:r w:rsidR="00367B8C" w:rsidRPr="00B65592">
        <w:rPr>
          <w:rFonts w:asciiTheme="minorHAnsi" w:hAnsiTheme="minorHAnsi" w:cstheme="minorHAnsi"/>
          <w:sz w:val="22"/>
          <w:szCs w:val="22"/>
        </w:rPr>
        <w:t xml:space="preserve"> of fysiek, bijv</w:t>
      </w:r>
      <w:r w:rsidR="00F20A7C" w:rsidRPr="00B65592">
        <w:rPr>
          <w:rFonts w:asciiTheme="minorHAnsi" w:hAnsiTheme="minorHAnsi" w:cstheme="minorHAnsi"/>
          <w:sz w:val="22"/>
          <w:szCs w:val="22"/>
        </w:rPr>
        <w:t xml:space="preserve">. </w:t>
      </w:r>
      <w:r w:rsidR="00367B8C" w:rsidRPr="00B65592">
        <w:rPr>
          <w:rFonts w:asciiTheme="minorHAnsi" w:hAnsiTheme="minorHAnsi" w:cstheme="minorHAnsi"/>
          <w:sz w:val="22"/>
          <w:szCs w:val="22"/>
        </w:rPr>
        <w:t>schoppen, slaan, s</w:t>
      </w:r>
      <w:r w:rsidR="004A7B03" w:rsidRPr="00B65592">
        <w:rPr>
          <w:rFonts w:asciiTheme="minorHAnsi" w:hAnsiTheme="minorHAnsi" w:cstheme="minorHAnsi"/>
          <w:sz w:val="22"/>
          <w:szCs w:val="22"/>
        </w:rPr>
        <w:t>pullen verstoppen.</w:t>
      </w:r>
      <w:r w:rsidR="00367B8C" w:rsidRPr="00B65592">
        <w:rPr>
          <w:rFonts w:asciiTheme="minorHAnsi" w:hAnsiTheme="minorHAnsi" w:cstheme="minorHAnsi"/>
          <w:sz w:val="22"/>
          <w:szCs w:val="22"/>
        </w:rPr>
        <w:t xml:space="preserve"> </w:t>
      </w:r>
    </w:p>
    <w:p w14:paraId="15C69CAB" w14:textId="77777777" w:rsidR="004A7B03" w:rsidRPr="00B65592" w:rsidRDefault="004A7B03" w:rsidP="004A7B03">
      <w:pPr>
        <w:numPr>
          <w:ilvl w:val="0"/>
          <w:numId w:val="7"/>
        </w:numPr>
        <w:spacing w:line="240" w:lineRule="auto"/>
        <w:rPr>
          <w:rFonts w:asciiTheme="minorHAnsi" w:hAnsiTheme="minorHAnsi" w:cstheme="minorHAnsi"/>
          <w:sz w:val="22"/>
          <w:szCs w:val="22"/>
        </w:rPr>
      </w:pPr>
      <w:r w:rsidRPr="00B65592">
        <w:rPr>
          <w:rFonts w:asciiTheme="minorHAnsi" w:hAnsiTheme="minorHAnsi" w:cstheme="minorHAnsi"/>
          <w:sz w:val="22"/>
          <w:szCs w:val="22"/>
        </w:rPr>
        <w:t>Dreigen, bedreigen, int</w:t>
      </w:r>
      <w:r w:rsidR="00336960" w:rsidRPr="00B65592">
        <w:rPr>
          <w:rFonts w:asciiTheme="minorHAnsi" w:hAnsiTheme="minorHAnsi" w:cstheme="minorHAnsi"/>
          <w:sz w:val="22"/>
          <w:szCs w:val="22"/>
        </w:rPr>
        <w:t>i</w:t>
      </w:r>
      <w:r w:rsidR="005B11A7" w:rsidRPr="00B65592">
        <w:rPr>
          <w:rFonts w:asciiTheme="minorHAnsi" w:hAnsiTheme="minorHAnsi" w:cstheme="minorHAnsi"/>
          <w:sz w:val="22"/>
          <w:szCs w:val="22"/>
        </w:rPr>
        <w:t xml:space="preserve">mideren, </w:t>
      </w:r>
      <w:r w:rsidR="00336960" w:rsidRPr="00B65592">
        <w:rPr>
          <w:rFonts w:asciiTheme="minorHAnsi" w:hAnsiTheme="minorHAnsi" w:cstheme="minorHAnsi"/>
          <w:sz w:val="22"/>
          <w:szCs w:val="22"/>
        </w:rPr>
        <w:t>maken van filmpjes, online zetten van foto’s of filmpjes</w:t>
      </w:r>
      <w:r w:rsidR="005B11A7" w:rsidRPr="00B65592">
        <w:rPr>
          <w:rFonts w:asciiTheme="minorHAnsi" w:hAnsiTheme="minorHAnsi" w:cstheme="minorHAnsi"/>
          <w:sz w:val="22"/>
          <w:szCs w:val="22"/>
        </w:rPr>
        <w:t>.</w:t>
      </w:r>
    </w:p>
    <w:p w14:paraId="7F74F70D" w14:textId="77777777" w:rsidR="004A7B03" w:rsidRPr="00B65592" w:rsidRDefault="005B11A7" w:rsidP="004A7B03">
      <w:pPr>
        <w:numPr>
          <w:ilvl w:val="0"/>
          <w:numId w:val="7"/>
        </w:numPr>
        <w:spacing w:line="240" w:lineRule="auto"/>
        <w:rPr>
          <w:rFonts w:asciiTheme="minorHAnsi" w:hAnsiTheme="minorHAnsi" w:cstheme="minorHAnsi"/>
          <w:sz w:val="22"/>
          <w:szCs w:val="22"/>
        </w:rPr>
      </w:pPr>
      <w:r w:rsidRPr="00B65592">
        <w:rPr>
          <w:rFonts w:asciiTheme="minorHAnsi" w:hAnsiTheme="minorHAnsi" w:cstheme="minorHAnsi"/>
          <w:sz w:val="22"/>
          <w:szCs w:val="22"/>
        </w:rPr>
        <w:t xml:space="preserve">Racisme, discriminatie, in woord </w:t>
      </w:r>
      <w:r w:rsidR="004A7B03" w:rsidRPr="00B65592">
        <w:rPr>
          <w:rFonts w:asciiTheme="minorHAnsi" w:hAnsiTheme="minorHAnsi" w:cstheme="minorHAnsi"/>
          <w:sz w:val="22"/>
          <w:szCs w:val="22"/>
        </w:rPr>
        <w:t>of gedrag, ook via sociale media.</w:t>
      </w:r>
    </w:p>
    <w:p w14:paraId="4536B0FF" w14:textId="77777777" w:rsidR="004A7B03" w:rsidRPr="00B65592" w:rsidRDefault="004A7B03" w:rsidP="004A7B03">
      <w:pPr>
        <w:numPr>
          <w:ilvl w:val="0"/>
          <w:numId w:val="7"/>
        </w:numPr>
        <w:spacing w:line="240" w:lineRule="auto"/>
        <w:rPr>
          <w:rFonts w:asciiTheme="minorHAnsi" w:hAnsiTheme="minorHAnsi" w:cstheme="minorHAnsi"/>
          <w:sz w:val="22"/>
          <w:szCs w:val="22"/>
        </w:rPr>
      </w:pPr>
      <w:r w:rsidRPr="00B65592">
        <w:rPr>
          <w:rFonts w:asciiTheme="minorHAnsi" w:hAnsiTheme="minorHAnsi" w:cstheme="minorHAnsi"/>
          <w:sz w:val="22"/>
          <w:szCs w:val="22"/>
        </w:rPr>
        <w:t xml:space="preserve">Ondermijnen </w:t>
      </w:r>
      <w:r w:rsidR="005B11A7" w:rsidRPr="00B65592">
        <w:rPr>
          <w:rFonts w:asciiTheme="minorHAnsi" w:hAnsiTheme="minorHAnsi" w:cstheme="minorHAnsi"/>
          <w:sz w:val="22"/>
          <w:szCs w:val="22"/>
        </w:rPr>
        <w:t xml:space="preserve">van het gezag van de leerkracht of ander </w:t>
      </w:r>
      <w:r w:rsidRPr="00B65592">
        <w:rPr>
          <w:rFonts w:asciiTheme="minorHAnsi" w:hAnsiTheme="minorHAnsi" w:cstheme="minorHAnsi"/>
          <w:sz w:val="22"/>
          <w:szCs w:val="22"/>
        </w:rPr>
        <w:t>personeel en begeleiders.</w:t>
      </w:r>
    </w:p>
    <w:p w14:paraId="5E310977" w14:textId="77777777" w:rsidR="004A7B03" w:rsidRPr="00B65592" w:rsidRDefault="00DB007F" w:rsidP="004A7B03">
      <w:pPr>
        <w:numPr>
          <w:ilvl w:val="0"/>
          <w:numId w:val="7"/>
        </w:numPr>
        <w:spacing w:line="240" w:lineRule="auto"/>
        <w:rPr>
          <w:rFonts w:asciiTheme="minorHAnsi" w:hAnsiTheme="minorHAnsi" w:cstheme="minorHAnsi"/>
          <w:sz w:val="22"/>
          <w:szCs w:val="22"/>
        </w:rPr>
      </w:pPr>
      <w:r w:rsidRPr="00B65592">
        <w:rPr>
          <w:rFonts w:asciiTheme="minorHAnsi" w:hAnsiTheme="minorHAnsi" w:cstheme="minorHAnsi"/>
          <w:sz w:val="22"/>
          <w:szCs w:val="22"/>
        </w:rPr>
        <w:t>Weglo</w:t>
      </w:r>
      <w:r w:rsidR="005B11A7" w:rsidRPr="00B65592">
        <w:rPr>
          <w:rFonts w:asciiTheme="minorHAnsi" w:hAnsiTheme="minorHAnsi" w:cstheme="minorHAnsi"/>
          <w:sz w:val="22"/>
          <w:szCs w:val="22"/>
        </w:rPr>
        <w:t>pen van school,</w:t>
      </w:r>
      <w:r w:rsidR="00612553" w:rsidRPr="00B65592">
        <w:rPr>
          <w:rFonts w:asciiTheme="minorHAnsi" w:hAnsiTheme="minorHAnsi" w:cstheme="minorHAnsi"/>
          <w:sz w:val="22"/>
          <w:szCs w:val="22"/>
        </w:rPr>
        <w:t xml:space="preserve"> of uit een schoolactiviteit buiten school</w:t>
      </w:r>
      <w:r w:rsidRPr="00B65592">
        <w:rPr>
          <w:rFonts w:asciiTheme="minorHAnsi" w:hAnsiTheme="minorHAnsi" w:cstheme="minorHAnsi"/>
          <w:sz w:val="22"/>
          <w:szCs w:val="22"/>
        </w:rPr>
        <w:t>.</w:t>
      </w:r>
    </w:p>
    <w:p w14:paraId="1A450A7A" w14:textId="77777777" w:rsidR="004A7B03" w:rsidRPr="00B65592" w:rsidRDefault="004A7B03" w:rsidP="004A7B03">
      <w:pPr>
        <w:rPr>
          <w:rFonts w:asciiTheme="minorHAnsi" w:hAnsiTheme="minorHAnsi" w:cstheme="minorHAnsi"/>
          <w:sz w:val="22"/>
          <w:szCs w:val="22"/>
        </w:rPr>
      </w:pPr>
    </w:p>
    <w:p w14:paraId="65AFA18A" w14:textId="77777777" w:rsidR="00BA7590" w:rsidRPr="00B65592" w:rsidRDefault="00BA7590" w:rsidP="005A3FB5">
      <w:pPr>
        <w:pStyle w:val="Kop1"/>
        <w:rPr>
          <w:rFonts w:asciiTheme="minorHAnsi" w:hAnsiTheme="minorHAnsi"/>
        </w:rPr>
      </w:pPr>
      <w:bookmarkStart w:id="2" w:name="_Toc483314057"/>
      <w:r w:rsidRPr="00B65592">
        <w:rPr>
          <w:rFonts w:asciiTheme="minorHAnsi" w:hAnsiTheme="minorHAnsi"/>
        </w:rPr>
        <w:t xml:space="preserve">De 5 stappen </w:t>
      </w:r>
      <w:r w:rsidR="00C6779D" w:rsidRPr="00B65592">
        <w:rPr>
          <w:rFonts w:asciiTheme="minorHAnsi" w:hAnsiTheme="minorHAnsi"/>
        </w:rPr>
        <w:t>ter voorkoming van ongewenst gedrag</w:t>
      </w:r>
      <w:bookmarkEnd w:id="2"/>
    </w:p>
    <w:p w14:paraId="152BBC95" w14:textId="571FF0FF" w:rsidR="00E363B2" w:rsidRPr="00333B48" w:rsidRDefault="00EE2634" w:rsidP="00333B48">
      <w:pPr>
        <w:rPr>
          <w:rFonts w:asciiTheme="minorHAnsi" w:hAnsiTheme="minorHAnsi" w:cstheme="minorHAnsi"/>
          <w:sz w:val="22"/>
          <w:szCs w:val="22"/>
        </w:rPr>
      </w:pPr>
      <w:r>
        <w:rPr>
          <w:rFonts w:asciiTheme="minorHAnsi" w:hAnsiTheme="minorHAnsi" w:cstheme="minorHAnsi"/>
          <w:sz w:val="22"/>
          <w:szCs w:val="22"/>
        </w:rPr>
        <w:t>(stap 2</w:t>
      </w:r>
      <w:r w:rsidR="00333B48">
        <w:rPr>
          <w:rFonts w:asciiTheme="minorHAnsi" w:hAnsiTheme="minorHAnsi" w:cstheme="minorHAnsi"/>
          <w:sz w:val="22"/>
          <w:szCs w:val="22"/>
        </w:rPr>
        <w:t xml:space="preserve"> </w:t>
      </w:r>
      <w:r>
        <w:rPr>
          <w:rFonts w:asciiTheme="minorHAnsi" w:hAnsiTheme="minorHAnsi" w:cstheme="minorHAnsi"/>
          <w:sz w:val="22"/>
          <w:szCs w:val="22"/>
        </w:rPr>
        <w:t>t/m 5</w:t>
      </w:r>
      <w:r w:rsidR="004E1DCA" w:rsidRPr="00B65592">
        <w:rPr>
          <w:rFonts w:asciiTheme="minorHAnsi" w:hAnsiTheme="minorHAnsi" w:cstheme="minorHAnsi"/>
          <w:sz w:val="22"/>
          <w:szCs w:val="22"/>
        </w:rPr>
        <w:t xml:space="preserve"> worden </w:t>
      </w:r>
      <w:r w:rsidR="00574A8B" w:rsidRPr="00B65592">
        <w:rPr>
          <w:rFonts w:asciiTheme="minorHAnsi" w:hAnsiTheme="minorHAnsi" w:cstheme="minorHAnsi"/>
          <w:sz w:val="22"/>
          <w:szCs w:val="22"/>
        </w:rPr>
        <w:t>door de leerkracht</w:t>
      </w:r>
      <w:r w:rsidR="00336960" w:rsidRPr="00B65592">
        <w:rPr>
          <w:rFonts w:asciiTheme="minorHAnsi" w:hAnsiTheme="minorHAnsi" w:cstheme="minorHAnsi"/>
          <w:sz w:val="22"/>
          <w:szCs w:val="22"/>
        </w:rPr>
        <w:t xml:space="preserve"> </w:t>
      </w:r>
      <w:r w:rsidR="00E363B2" w:rsidRPr="00B65592">
        <w:rPr>
          <w:rFonts w:asciiTheme="minorHAnsi" w:hAnsiTheme="minorHAnsi" w:cstheme="minorHAnsi"/>
          <w:sz w:val="22"/>
          <w:szCs w:val="22"/>
        </w:rPr>
        <w:t xml:space="preserve">geregistreerd </w:t>
      </w:r>
      <w:r w:rsidR="009F273A" w:rsidRPr="00B65592">
        <w:rPr>
          <w:rFonts w:asciiTheme="minorHAnsi" w:hAnsiTheme="minorHAnsi" w:cstheme="minorHAnsi"/>
          <w:sz w:val="22"/>
          <w:szCs w:val="22"/>
        </w:rPr>
        <w:t>in het leerlingvolgsysteem</w:t>
      </w:r>
      <w:r w:rsidR="00FE753A" w:rsidRPr="00B65592">
        <w:rPr>
          <w:rFonts w:asciiTheme="minorHAnsi" w:hAnsiTheme="minorHAnsi" w:cstheme="minorHAnsi"/>
          <w:sz w:val="22"/>
          <w:szCs w:val="22"/>
        </w:rPr>
        <w:t xml:space="preserve"> MLS</w:t>
      </w:r>
      <w:r w:rsidR="004E1DCA" w:rsidRPr="00B65592">
        <w:rPr>
          <w:rFonts w:asciiTheme="minorHAnsi" w:hAnsiTheme="minorHAnsi" w:cstheme="minorHAnsi"/>
          <w:sz w:val="22"/>
          <w:szCs w:val="22"/>
        </w:rPr>
        <w:t>)</w:t>
      </w:r>
      <w:bookmarkStart w:id="3" w:name="_Toc483314058"/>
    </w:p>
    <w:p w14:paraId="49EE5AB9" w14:textId="77777777" w:rsidR="00BA7590" w:rsidRPr="00B65592" w:rsidRDefault="00BA7590" w:rsidP="00E363B2">
      <w:pPr>
        <w:pStyle w:val="Kop2"/>
        <w:rPr>
          <w:rFonts w:asciiTheme="minorHAnsi" w:hAnsiTheme="minorHAnsi"/>
        </w:rPr>
      </w:pPr>
      <w:r w:rsidRPr="00B65592">
        <w:rPr>
          <w:rFonts w:asciiTheme="minorHAnsi" w:hAnsiTheme="minorHAnsi"/>
        </w:rPr>
        <w:t>Stap 1: De mondelinge waarschuwing</w:t>
      </w:r>
      <w:bookmarkEnd w:id="3"/>
    </w:p>
    <w:p w14:paraId="581B46B1" w14:textId="31941BF9" w:rsidR="00E363B2" w:rsidRPr="00B65592" w:rsidRDefault="004A7B03"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 xml:space="preserve">Betreffende leerling krijgt een </w:t>
      </w:r>
      <w:r w:rsidR="00ED59BA" w:rsidRPr="00B65592">
        <w:rPr>
          <w:rFonts w:asciiTheme="minorHAnsi" w:hAnsiTheme="minorHAnsi" w:cstheme="minorHAnsi"/>
          <w:sz w:val="22"/>
          <w:szCs w:val="22"/>
        </w:rPr>
        <w:t xml:space="preserve">mondelinge </w:t>
      </w:r>
      <w:r w:rsidR="009F78C0" w:rsidRPr="00B65592">
        <w:rPr>
          <w:rFonts w:asciiTheme="minorHAnsi" w:hAnsiTheme="minorHAnsi" w:cstheme="minorHAnsi"/>
          <w:sz w:val="22"/>
          <w:szCs w:val="22"/>
        </w:rPr>
        <w:t>waarschuwing van het</w:t>
      </w:r>
      <w:r w:rsidRPr="00B65592">
        <w:rPr>
          <w:rFonts w:asciiTheme="minorHAnsi" w:hAnsiTheme="minorHAnsi" w:cstheme="minorHAnsi"/>
          <w:sz w:val="22"/>
          <w:szCs w:val="22"/>
        </w:rPr>
        <w:t xml:space="preserve"> personeelslid, dat het gedrag constateert. Als dit niet de </w:t>
      </w:r>
      <w:r w:rsidR="00ED59BA" w:rsidRPr="00B65592">
        <w:rPr>
          <w:rFonts w:asciiTheme="minorHAnsi" w:hAnsiTheme="minorHAnsi" w:cstheme="minorHAnsi"/>
          <w:sz w:val="22"/>
          <w:szCs w:val="22"/>
        </w:rPr>
        <w:t xml:space="preserve">eigen </w:t>
      </w:r>
      <w:r w:rsidRPr="00B65592">
        <w:rPr>
          <w:rFonts w:asciiTheme="minorHAnsi" w:hAnsiTheme="minorHAnsi" w:cstheme="minorHAnsi"/>
          <w:sz w:val="22"/>
          <w:szCs w:val="22"/>
        </w:rPr>
        <w:t>leerkracht is, stelt deze de</w:t>
      </w:r>
      <w:r w:rsidR="00E363B2" w:rsidRPr="00B65592">
        <w:rPr>
          <w:rFonts w:asciiTheme="minorHAnsi" w:hAnsiTheme="minorHAnsi" w:cstheme="minorHAnsi"/>
          <w:sz w:val="22"/>
          <w:szCs w:val="22"/>
        </w:rPr>
        <w:t xml:space="preserve"> </w:t>
      </w:r>
      <w:r w:rsidR="00E02AD7" w:rsidRPr="00B65592">
        <w:rPr>
          <w:rFonts w:asciiTheme="minorHAnsi" w:hAnsiTheme="minorHAnsi" w:cstheme="minorHAnsi"/>
          <w:sz w:val="22"/>
          <w:szCs w:val="22"/>
        </w:rPr>
        <w:t xml:space="preserve">leerkracht op de hoogte. </w:t>
      </w:r>
      <w:bookmarkStart w:id="4" w:name="_Toc483314059"/>
    </w:p>
    <w:p w14:paraId="2973EC30" w14:textId="77777777" w:rsidR="00E363B2" w:rsidRPr="00B65592" w:rsidRDefault="00E363B2" w:rsidP="00E363B2">
      <w:pPr>
        <w:rPr>
          <w:rFonts w:asciiTheme="minorHAnsi" w:hAnsiTheme="minorHAnsi" w:cstheme="minorHAnsi"/>
          <w:sz w:val="22"/>
          <w:szCs w:val="22"/>
        </w:rPr>
      </w:pPr>
    </w:p>
    <w:p w14:paraId="5F38B8E4" w14:textId="77777777" w:rsidR="00BA7590" w:rsidRPr="00B65592" w:rsidRDefault="00BA7590" w:rsidP="00E363B2">
      <w:pPr>
        <w:pStyle w:val="Kop2"/>
        <w:rPr>
          <w:rFonts w:asciiTheme="minorHAnsi" w:hAnsiTheme="minorHAnsi"/>
        </w:rPr>
      </w:pPr>
      <w:r w:rsidRPr="00B65592">
        <w:rPr>
          <w:rFonts w:asciiTheme="minorHAnsi" w:hAnsiTheme="minorHAnsi"/>
        </w:rPr>
        <w:t xml:space="preserve">Stap 2: Gesprek met de </w:t>
      </w:r>
      <w:bookmarkEnd w:id="4"/>
      <w:r w:rsidR="00B66E89" w:rsidRPr="00B65592">
        <w:rPr>
          <w:rFonts w:asciiTheme="minorHAnsi" w:hAnsiTheme="minorHAnsi"/>
        </w:rPr>
        <w:t>leerkracht</w:t>
      </w:r>
    </w:p>
    <w:p w14:paraId="1E19D94C" w14:textId="414B7E5A" w:rsidR="00C0226E" w:rsidRPr="00B65592" w:rsidRDefault="003A4753"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Bij herhaling van hetzelfde</w:t>
      </w:r>
      <w:r w:rsidR="004A7B03" w:rsidRPr="00B65592">
        <w:rPr>
          <w:rFonts w:asciiTheme="minorHAnsi" w:hAnsiTheme="minorHAnsi" w:cstheme="minorHAnsi"/>
          <w:sz w:val="22"/>
          <w:szCs w:val="22"/>
        </w:rPr>
        <w:t xml:space="preserve"> gedrag</w:t>
      </w:r>
      <w:r w:rsidRPr="00B65592">
        <w:rPr>
          <w:rFonts w:asciiTheme="minorHAnsi" w:hAnsiTheme="minorHAnsi" w:cstheme="minorHAnsi"/>
          <w:sz w:val="22"/>
          <w:szCs w:val="22"/>
        </w:rPr>
        <w:t xml:space="preserve"> op een ander moment</w:t>
      </w:r>
      <w:r w:rsidR="004A7B03" w:rsidRPr="00B65592">
        <w:rPr>
          <w:rFonts w:asciiTheme="minorHAnsi" w:hAnsiTheme="minorHAnsi" w:cstheme="minorHAnsi"/>
          <w:sz w:val="22"/>
          <w:szCs w:val="22"/>
        </w:rPr>
        <w:t xml:space="preserve"> volgt een gesprek </w:t>
      </w:r>
      <w:r w:rsidR="00794F99" w:rsidRPr="00B65592">
        <w:rPr>
          <w:rFonts w:asciiTheme="minorHAnsi" w:hAnsiTheme="minorHAnsi" w:cstheme="minorHAnsi"/>
          <w:sz w:val="22"/>
          <w:szCs w:val="22"/>
        </w:rPr>
        <w:t xml:space="preserve">door </w:t>
      </w:r>
      <w:r w:rsidR="004A7B03" w:rsidRPr="00B65592">
        <w:rPr>
          <w:rFonts w:asciiTheme="minorHAnsi" w:hAnsiTheme="minorHAnsi" w:cstheme="minorHAnsi"/>
          <w:sz w:val="22"/>
          <w:szCs w:val="22"/>
        </w:rPr>
        <w:t xml:space="preserve">de </w:t>
      </w:r>
      <w:r w:rsidRPr="00B65592">
        <w:rPr>
          <w:rFonts w:asciiTheme="minorHAnsi" w:hAnsiTheme="minorHAnsi" w:cstheme="minorHAnsi"/>
          <w:sz w:val="22"/>
          <w:szCs w:val="22"/>
        </w:rPr>
        <w:t>leerkracht</w:t>
      </w:r>
      <w:r w:rsidR="00794F99" w:rsidRPr="00B65592">
        <w:rPr>
          <w:rFonts w:asciiTheme="minorHAnsi" w:hAnsiTheme="minorHAnsi" w:cstheme="minorHAnsi"/>
          <w:sz w:val="22"/>
          <w:szCs w:val="22"/>
        </w:rPr>
        <w:t xml:space="preserve"> met de leerling</w:t>
      </w:r>
      <w:r w:rsidR="004A7B03" w:rsidRPr="00B65592">
        <w:rPr>
          <w:rFonts w:asciiTheme="minorHAnsi" w:hAnsiTheme="minorHAnsi" w:cstheme="minorHAnsi"/>
          <w:sz w:val="22"/>
          <w:szCs w:val="22"/>
        </w:rPr>
        <w:t>.</w:t>
      </w:r>
      <w:r w:rsidR="00B40E39" w:rsidRPr="00B65592">
        <w:rPr>
          <w:rFonts w:asciiTheme="minorHAnsi" w:hAnsiTheme="minorHAnsi" w:cstheme="minorHAnsi"/>
          <w:sz w:val="22"/>
          <w:szCs w:val="22"/>
        </w:rPr>
        <w:t xml:space="preserve"> </w:t>
      </w:r>
      <w:r w:rsidRPr="00B65592">
        <w:rPr>
          <w:rFonts w:asciiTheme="minorHAnsi" w:hAnsiTheme="minorHAnsi" w:cstheme="minorHAnsi"/>
          <w:sz w:val="22"/>
          <w:szCs w:val="22"/>
        </w:rPr>
        <w:t>De leerkracht</w:t>
      </w:r>
      <w:r w:rsidR="00C4055F" w:rsidRPr="00B65592">
        <w:rPr>
          <w:rFonts w:asciiTheme="minorHAnsi" w:hAnsiTheme="minorHAnsi" w:cstheme="minorHAnsi"/>
          <w:sz w:val="22"/>
          <w:szCs w:val="22"/>
        </w:rPr>
        <w:t xml:space="preserve">  </w:t>
      </w:r>
      <w:r w:rsidR="008F7C5B" w:rsidRPr="00B65592">
        <w:rPr>
          <w:rFonts w:asciiTheme="minorHAnsi" w:hAnsiTheme="minorHAnsi" w:cstheme="minorHAnsi"/>
          <w:sz w:val="22"/>
          <w:szCs w:val="22"/>
        </w:rPr>
        <w:t>analyseert</w:t>
      </w:r>
      <w:r w:rsidR="00C4055F" w:rsidRPr="00B65592">
        <w:rPr>
          <w:rFonts w:asciiTheme="minorHAnsi" w:hAnsiTheme="minorHAnsi" w:cstheme="minorHAnsi"/>
          <w:sz w:val="22"/>
          <w:szCs w:val="22"/>
        </w:rPr>
        <w:t xml:space="preserve"> samen met de leerling</w:t>
      </w:r>
      <w:r w:rsidR="00C54B90" w:rsidRPr="00B65592">
        <w:rPr>
          <w:rFonts w:asciiTheme="minorHAnsi" w:hAnsiTheme="minorHAnsi" w:cstheme="minorHAnsi"/>
          <w:sz w:val="22"/>
          <w:szCs w:val="22"/>
        </w:rPr>
        <w:t xml:space="preserve"> waar het gedrag vandaan komt. Samen maken ze </w:t>
      </w:r>
      <w:r w:rsidR="008D5612" w:rsidRPr="00B65592">
        <w:rPr>
          <w:rFonts w:asciiTheme="minorHAnsi" w:hAnsiTheme="minorHAnsi" w:cstheme="minorHAnsi"/>
          <w:sz w:val="22"/>
          <w:szCs w:val="22"/>
        </w:rPr>
        <w:t xml:space="preserve">afspraken/plan van aanpak </w:t>
      </w:r>
      <w:r w:rsidR="00D51DFF" w:rsidRPr="00B65592">
        <w:rPr>
          <w:rFonts w:asciiTheme="minorHAnsi" w:hAnsiTheme="minorHAnsi" w:cstheme="minorHAnsi"/>
          <w:sz w:val="22"/>
          <w:szCs w:val="22"/>
        </w:rPr>
        <w:t xml:space="preserve">voor een vooraf bepaalde periode </w:t>
      </w:r>
      <w:r w:rsidR="008D5612" w:rsidRPr="00B65592">
        <w:rPr>
          <w:rFonts w:asciiTheme="minorHAnsi" w:hAnsiTheme="minorHAnsi" w:cstheme="minorHAnsi"/>
          <w:sz w:val="22"/>
          <w:szCs w:val="22"/>
        </w:rPr>
        <w:t xml:space="preserve">om </w:t>
      </w:r>
      <w:r w:rsidR="00C54B90" w:rsidRPr="00B65592">
        <w:rPr>
          <w:rFonts w:asciiTheme="minorHAnsi" w:hAnsiTheme="minorHAnsi" w:cstheme="minorHAnsi"/>
          <w:sz w:val="22"/>
          <w:szCs w:val="22"/>
        </w:rPr>
        <w:t xml:space="preserve">herhaling te voorkomen. </w:t>
      </w:r>
      <w:r w:rsidRPr="00B65592">
        <w:rPr>
          <w:rFonts w:asciiTheme="minorHAnsi" w:hAnsiTheme="minorHAnsi" w:cstheme="minorHAnsi"/>
          <w:sz w:val="22"/>
          <w:szCs w:val="22"/>
        </w:rPr>
        <w:t>De leerkracht belt</w:t>
      </w:r>
      <w:r w:rsidR="00EE2634">
        <w:rPr>
          <w:rFonts w:asciiTheme="minorHAnsi" w:hAnsiTheme="minorHAnsi" w:cstheme="minorHAnsi"/>
          <w:sz w:val="22"/>
          <w:szCs w:val="22"/>
        </w:rPr>
        <w:t>/mailt</w:t>
      </w:r>
      <w:r w:rsidR="009F78C0" w:rsidRPr="00B65592">
        <w:rPr>
          <w:rFonts w:asciiTheme="minorHAnsi" w:hAnsiTheme="minorHAnsi" w:cstheme="minorHAnsi"/>
          <w:sz w:val="22"/>
          <w:szCs w:val="22"/>
        </w:rPr>
        <w:t xml:space="preserve"> na einde school </w:t>
      </w:r>
      <w:r w:rsidR="00B40E39" w:rsidRPr="00B65592">
        <w:rPr>
          <w:rFonts w:asciiTheme="minorHAnsi" w:hAnsiTheme="minorHAnsi" w:cstheme="minorHAnsi"/>
          <w:sz w:val="22"/>
          <w:szCs w:val="22"/>
        </w:rPr>
        <w:t>de ouders/verzorgers en informeert</w:t>
      </w:r>
      <w:r w:rsidR="009F78C0" w:rsidRPr="00B65592">
        <w:rPr>
          <w:rFonts w:asciiTheme="minorHAnsi" w:hAnsiTheme="minorHAnsi" w:cstheme="minorHAnsi"/>
          <w:sz w:val="22"/>
          <w:szCs w:val="22"/>
        </w:rPr>
        <w:t xml:space="preserve">/bespreekt </w:t>
      </w:r>
      <w:r w:rsidR="00B40E39" w:rsidRPr="00B65592">
        <w:rPr>
          <w:rFonts w:asciiTheme="minorHAnsi" w:hAnsiTheme="minorHAnsi" w:cstheme="minorHAnsi"/>
          <w:sz w:val="22"/>
          <w:szCs w:val="22"/>
        </w:rPr>
        <w:t>het herhaalde gedrag</w:t>
      </w:r>
      <w:r w:rsidR="00C54B90" w:rsidRPr="00B65592">
        <w:rPr>
          <w:rFonts w:asciiTheme="minorHAnsi" w:hAnsiTheme="minorHAnsi" w:cstheme="minorHAnsi"/>
          <w:sz w:val="22"/>
          <w:szCs w:val="22"/>
        </w:rPr>
        <w:t xml:space="preserve"> en het plan van aanpak</w:t>
      </w:r>
      <w:r w:rsidR="00FE753A" w:rsidRPr="00B65592">
        <w:rPr>
          <w:rFonts w:asciiTheme="minorHAnsi" w:hAnsiTheme="minorHAnsi" w:cstheme="minorHAnsi"/>
          <w:sz w:val="22"/>
          <w:szCs w:val="22"/>
        </w:rPr>
        <w:t xml:space="preserve">. Ouders/verzorgers bespreken thuis het gedrag met </w:t>
      </w:r>
      <w:r w:rsidRPr="00B65592">
        <w:rPr>
          <w:rFonts w:asciiTheme="minorHAnsi" w:hAnsiTheme="minorHAnsi" w:cstheme="minorHAnsi"/>
          <w:sz w:val="22"/>
          <w:szCs w:val="22"/>
        </w:rPr>
        <w:t xml:space="preserve">hun </w:t>
      </w:r>
      <w:r w:rsidR="00FE753A" w:rsidRPr="00B65592">
        <w:rPr>
          <w:rFonts w:asciiTheme="minorHAnsi" w:hAnsiTheme="minorHAnsi" w:cstheme="minorHAnsi"/>
          <w:sz w:val="22"/>
          <w:szCs w:val="22"/>
        </w:rPr>
        <w:t>zoon/dochter.</w:t>
      </w:r>
      <w:r w:rsidR="004E1DCA" w:rsidRPr="00B65592">
        <w:rPr>
          <w:rFonts w:asciiTheme="minorHAnsi" w:hAnsiTheme="minorHAnsi" w:cstheme="minorHAnsi"/>
          <w:sz w:val="22"/>
          <w:szCs w:val="22"/>
        </w:rPr>
        <w:t xml:space="preserve"> </w:t>
      </w:r>
      <w:r w:rsidR="00275D85" w:rsidRPr="00B65592">
        <w:rPr>
          <w:rFonts w:asciiTheme="minorHAnsi" w:hAnsiTheme="minorHAnsi" w:cstheme="minorHAnsi"/>
          <w:sz w:val="22"/>
          <w:szCs w:val="22"/>
        </w:rPr>
        <w:t>En koppelen de bevindingen uit dit gesprek</w:t>
      </w:r>
      <w:r w:rsidRPr="00B65592">
        <w:rPr>
          <w:rFonts w:asciiTheme="minorHAnsi" w:hAnsiTheme="minorHAnsi" w:cstheme="minorHAnsi"/>
          <w:sz w:val="22"/>
          <w:szCs w:val="22"/>
        </w:rPr>
        <w:t xml:space="preserve"> terug aan de leerkracht</w:t>
      </w:r>
      <w:r w:rsidR="00FE753A" w:rsidRPr="00B65592">
        <w:rPr>
          <w:rFonts w:asciiTheme="minorHAnsi" w:hAnsiTheme="minorHAnsi" w:cstheme="minorHAnsi"/>
          <w:sz w:val="22"/>
          <w:szCs w:val="22"/>
        </w:rPr>
        <w:t>.</w:t>
      </w:r>
      <w:r w:rsidR="00F13244" w:rsidRPr="00B65592">
        <w:rPr>
          <w:rFonts w:asciiTheme="minorHAnsi" w:hAnsiTheme="minorHAnsi" w:cstheme="minorHAnsi"/>
          <w:sz w:val="22"/>
          <w:szCs w:val="22"/>
        </w:rPr>
        <w:t xml:space="preserve"> De leerkracht</w:t>
      </w:r>
      <w:r w:rsidR="00E36FBC" w:rsidRPr="00B65592">
        <w:rPr>
          <w:rFonts w:asciiTheme="minorHAnsi" w:hAnsiTheme="minorHAnsi" w:cstheme="minorHAnsi"/>
          <w:sz w:val="22"/>
          <w:szCs w:val="22"/>
        </w:rPr>
        <w:t xml:space="preserve"> informeert </w:t>
      </w:r>
      <w:r w:rsidR="00EE2634">
        <w:rPr>
          <w:rFonts w:asciiTheme="minorHAnsi" w:hAnsiTheme="minorHAnsi" w:cstheme="minorHAnsi"/>
          <w:sz w:val="22"/>
          <w:szCs w:val="22"/>
        </w:rPr>
        <w:t xml:space="preserve">eventueel </w:t>
      </w:r>
      <w:r w:rsidR="00E36FBC" w:rsidRPr="00B65592">
        <w:rPr>
          <w:rFonts w:asciiTheme="minorHAnsi" w:hAnsiTheme="minorHAnsi" w:cstheme="minorHAnsi"/>
          <w:sz w:val="22"/>
          <w:szCs w:val="22"/>
        </w:rPr>
        <w:t xml:space="preserve">overige </w:t>
      </w:r>
      <w:r w:rsidR="00C54B90" w:rsidRPr="00B65592">
        <w:rPr>
          <w:rFonts w:asciiTheme="minorHAnsi" w:hAnsiTheme="minorHAnsi" w:cstheme="minorHAnsi"/>
          <w:sz w:val="22"/>
          <w:szCs w:val="22"/>
        </w:rPr>
        <w:t>collegae</w:t>
      </w:r>
      <w:r w:rsidRPr="00B65592">
        <w:rPr>
          <w:rFonts w:asciiTheme="minorHAnsi" w:hAnsiTheme="minorHAnsi" w:cstheme="minorHAnsi"/>
          <w:sz w:val="22"/>
          <w:szCs w:val="22"/>
        </w:rPr>
        <w:t xml:space="preserve"> over het plan van aanpak</w:t>
      </w:r>
      <w:r w:rsidR="00C54B90" w:rsidRPr="00B65592">
        <w:rPr>
          <w:rFonts w:asciiTheme="minorHAnsi" w:hAnsiTheme="minorHAnsi" w:cstheme="minorHAnsi"/>
          <w:sz w:val="22"/>
          <w:szCs w:val="22"/>
        </w:rPr>
        <w:t>.</w:t>
      </w:r>
      <w:r w:rsidR="00980B7A" w:rsidRPr="00B65592">
        <w:rPr>
          <w:rFonts w:asciiTheme="minorHAnsi" w:hAnsiTheme="minorHAnsi" w:cstheme="minorHAnsi"/>
          <w:sz w:val="22"/>
          <w:szCs w:val="22"/>
        </w:rPr>
        <w:t xml:space="preserve"> </w:t>
      </w:r>
    </w:p>
    <w:p w14:paraId="60B2039C" w14:textId="77777777" w:rsidR="003A4753" w:rsidRPr="00B65592" w:rsidRDefault="003A4753" w:rsidP="003A4753">
      <w:pPr>
        <w:pStyle w:val="Kop2"/>
        <w:rPr>
          <w:rFonts w:asciiTheme="minorHAnsi" w:hAnsiTheme="minorHAnsi"/>
        </w:rPr>
      </w:pPr>
      <w:bookmarkStart w:id="5" w:name="_Toc483314060"/>
    </w:p>
    <w:p w14:paraId="2841710F" w14:textId="692FD4A8" w:rsidR="00BA7590" w:rsidRPr="00B65592" w:rsidRDefault="003A4753" w:rsidP="003A4753">
      <w:pPr>
        <w:pStyle w:val="Kop2"/>
        <w:rPr>
          <w:rFonts w:asciiTheme="minorHAnsi" w:hAnsiTheme="minorHAnsi"/>
        </w:rPr>
      </w:pPr>
      <w:r w:rsidRPr="00B65592">
        <w:rPr>
          <w:rFonts w:asciiTheme="minorHAnsi" w:hAnsiTheme="minorHAnsi"/>
        </w:rPr>
        <w:t>Stap 3: Gesprek met leerkracht</w:t>
      </w:r>
      <w:r w:rsidR="00BA7590" w:rsidRPr="00B65592">
        <w:rPr>
          <w:rFonts w:asciiTheme="minorHAnsi" w:hAnsiTheme="minorHAnsi"/>
        </w:rPr>
        <w:t xml:space="preserve">, ouders, </w:t>
      </w:r>
      <w:bookmarkEnd w:id="5"/>
      <w:r w:rsidR="00361E85">
        <w:rPr>
          <w:rFonts w:asciiTheme="minorHAnsi" w:hAnsiTheme="minorHAnsi"/>
        </w:rPr>
        <w:t>IB-er/coördinator</w:t>
      </w:r>
    </w:p>
    <w:p w14:paraId="719B09D0" w14:textId="16E15D85" w:rsidR="00C0226E" w:rsidRDefault="00D51DFF"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I</w:t>
      </w:r>
      <w:r w:rsidR="004E1DCA" w:rsidRPr="00B65592">
        <w:rPr>
          <w:rFonts w:asciiTheme="minorHAnsi" w:hAnsiTheme="minorHAnsi" w:cstheme="minorHAnsi"/>
          <w:sz w:val="22"/>
          <w:szCs w:val="22"/>
        </w:rPr>
        <w:t xml:space="preserve">ndien </w:t>
      </w:r>
      <w:r w:rsidRPr="00B65592">
        <w:rPr>
          <w:rFonts w:asciiTheme="minorHAnsi" w:hAnsiTheme="minorHAnsi" w:cstheme="minorHAnsi"/>
          <w:sz w:val="22"/>
          <w:szCs w:val="22"/>
        </w:rPr>
        <w:t xml:space="preserve">een gedragsverandering binnen de afgesproken periode niet verwezenlijkt kan worden en </w:t>
      </w:r>
      <w:r w:rsidR="004E1DCA" w:rsidRPr="00B65592">
        <w:rPr>
          <w:rFonts w:asciiTheme="minorHAnsi" w:hAnsiTheme="minorHAnsi" w:cstheme="minorHAnsi"/>
          <w:sz w:val="22"/>
          <w:szCs w:val="22"/>
        </w:rPr>
        <w:t xml:space="preserve">het gedrag </w:t>
      </w:r>
      <w:r w:rsidRPr="00B65592">
        <w:rPr>
          <w:rFonts w:asciiTheme="minorHAnsi" w:hAnsiTheme="minorHAnsi" w:cstheme="minorHAnsi"/>
          <w:sz w:val="22"/>
          <w:szCs w:val="22"/>
        </w:rPr>
        <w:t>zich snel daarna</w:t>
      </w:r>
      <w:r w:rsidR="009F78C0" w:rsidRPr="00B65592">
        <w:rPr>
          <w:rFonts w:asciiTheme="minorHAnsi" w:hAnsiTheme="minorHAnsi" w:cstheme="minorHAnsi"/>
          <w:sz w:val="22"/>
          <w:szCs w:val="22"/>
        </w:rPr>
        <w:t xml:space="preserve"> opnieuw </w:t>
      </w:r>
      <w:r w:rsidR="004A7B03" w:rsidRPr="00B65592">
        <w:rPr>
          <w:rFonts w:asciiTheme="minorHAnsi" w:hAnsiTheme="minorHAnsi" w:cstheme="minorHAnsi"/>
          <w:sz w:val="22"/>
          <w:szCs w:val="22"/>
        </w:rPr>
        <w:t>verto</w:t>
      </w:r>
      <w:r w:rsidR="009F78C0" w:rsidRPr="00B65592">
        <w:rPr>
          <w:rFonts w:asciiTheme="minorHAnsi" w:hAnsiTheme="minorHAnsi" w:cstheme="minorHAnsi"/>
          <w:sz w:val="22"/>
          <w:szCs w:val="22"/>
        </w:rPr>
        <w:t>ont</w:t>
      </w:r>
      <w:r w:rsidRPr="00B65592">
        <w:rPr>
          <w:rFonts w:asciiTheme="minorHAnsi" w:hAnsiTheme="minorHAnsi" w:cstheme="minorHAnsi"/>
          <w:sz w:val="22"/>
          <w:szCs w:val="22"/>
        </w:rPr>
        <w:t>,</w:t>
      </w:r>
      <w:r w:rsidR="009F78C0" w:rsidRPr="00B65592">
        <w:rPr>
          <w:rFonts w:asciiTheme="minorHAnsi" w:hAnsiTheme="minorHAnsi" w:cstheme="minorHAnsi"/>
          <w:sz w:val="22"/>
          <w:szCs w:val="22"/>
        </w:rPr>
        <w:t xml:space="preserve"> </w:t>
      </w:r>
      <w:r w:rsidR="004A7B03" w:rsidRPr="00B65592">
        <w:rPr>
          <w:rFonts w:asciiTheme="minorHAnsi" w:hAnsiTheme="minorHAnsi" w:cstheme="minorHAnsi"/>
          <w:sz w:val="22"/>
          <w:szCs w:val="22"/>
        </w:rPr>
        <w:t xml:space="preserve">volgt </w:t>
      </w:r>
      <w:r w:rsidR="004E1DCA" w:rsidRPr="00B65592">
        <w:rPr>
          <w:rFonts w:asciiTheme="minorHAnsi" w:hAnsiTheme="minorHAnsi" w:cstheme="minorHAnsi"/>
          <w:sz w:val="22"/>
          <w:szCs w:val="22"/>
        </w:rPr>
        <w:t xml:space="preserve">er </w:t>
      </w:r>
      <w:r w:rsidR="004A7B03" w:rsidRPr="00B65592">
        <w:rPr>
          <w:rFonts w:asciiTheme="minorHAnsi" w:hAnsiTheme="minorHAnsi" w:cstheme="minorHAnsi"/>
          <w:sz w:val="22"/>
          <w:szCs w:val="22"/>
        </w:rPr>
        <w:t xml:space="preserve">een gesprek met </w:t>
      </w:r>
      <w:r w:rsidR="004E1DCA" w:rsidRPr="00B65592">
        <w:rPr>
          <w:rFonts w:asciiTheme="minorHAnsi" w:hAnsiTheme="minorHAnsi" w:cstheme="minorHAnsi"/>
          <w:sz w:val="22"/>
          <w:szCs w:val="22"/>
        </w:rPr>
        <w:t xml:space="preserve">de </w:t>
      </w:r>
      <w:r w:rsidR="003A4753" w:rsidRPr="00B65592">
        <w:rPr>
          <w:rFonts w:asciiTheme="minorHAnsi" w:hAnsiTheme="minorHAnsi" w:cstheme="minorHAnsi"/>
          <w:sz w:val="22"/>
          <w:szCs w:val="22"/>
        </w:rPr>
        <w:t>leerkracht</w:t>
      </w:r>
      <w:r w:rsidR="00863EF7" w:rsidRPr="00B65592">
        <w:rPr>
          <w:rFonts w:asciiTheme="minorHAnsi" w:hAnsiTheme="minorHAnsi" w:cstheme="minorHAnsi"/>
          <w:sz w:val="22"/>
          <w:szCs w:val="22"/>
        </w:rPr>
        <w:t xml:space="preserve">, </w:t>
      </w:r>
      <w:r w:rsidR="004A7B03" w:rsidRPr="00B65592">
        <w:rPr>
          <w:rFonts w:asciiTheme="minorHAnsi" w:hAnsiTheme="minorHAnsi" w:cstheme="minorHAnsi"/>
          <w:sz w:val="22"/>
          <w:szCs w:val="22"/>
        </w:rPr>
        <w:t xml:space="preserve">leerling, </w:t>
      </w:r>
      <w:r w:rsidR="004E1DCA" w:rsidRPr="00B65592">
        <w:rPr>
          <w:rFonts w:asciiTheme="minorHAnsi" w:hAnsiTheme="minorHAnsi" w:cstheme="minorHAnsi"/>
          <w:sz w:val="22"/>
          <w:szCs w:val="22"/>
        </w:rPr>
        <w:t>ouders/verzorgers e</w:t>
      </w:r>
      <w:r w:rsidR="004A7B03" w:rsidRPr="00B65592">
        <w:rPr>
          <w:rFonts w:asciiTheme="minorHAnsi" w:hAnsiTheme="minorHAnsi" w:cstheme="minorHAnsi"/>
          <w:sz w:val="22"/>
          <w:szCs w:val="22"/>
        </w:rPr>
        <w:t xml:space="preserve">n </w:t>
      </w:r>
      <w:r w:rsidR="00361E85">
        <w:rPr>
          <w:rFonts w:asciiTheme="minorHAnsi" w:hAnsiTheme="minorHAnsi" w:cstheme="minorHAnsi"/>
          <w:sz w:val="22"/>
          <w:szCs w:val="22"/>
        </w:rPr>
        <w:t xml:space="preserve">IB-er/ </w:t>
      </w:r>
      <w:r w:rsidR="00612553" w:rsidRPr="00B65592">
        <w:rPr>
          <w:rFonts w:asciiTheme="minorHAnsi" w:hAnsiTheme="minorHAnsi" w:cstheme="minorHAnsi"/>
          <w:sz w:val="22"/>
          <w:szCs w:val="22"/>
        </w:rPr>
        <w:t>coördinator</w:t>
      </w:r>
      <w:r w:rsidR="003A4753" w:rsidRPr="00B65592">
        <w:rPr>
          <w:rFonts w:asciiTheme="minorHAnsi" w:hAnsiTheme="minorHAnsi" w:cstheme="minorHAnsi"/>
          <w:sz w:val="22"/>
          <w:szCs w:val="22"/>
        </w:rPr>
        <w:t xml:space="preserve"> en eventuele hulpverlening. </w:t>
      </w:r>
      <w:r w:rsidR="00FE753A" w:rsidRPr="00B65592">
        <w:rPr>
          <w:rFonts w:asciiTheme="minorHAnsi" w:hAnsiTheme="minorHAnsi" w:cstheme="minorHAnsi"/>
          <w:sz w:val="22"/>
          <w:szCs w:val="22"/>
        </w:rPr>
        <w:t>Een passende s</w:t>
      </w:r>
      <w:r w:rsidR="004A7B03" w:rsidRPr="00B65592">
        <w:rPr>
          <w:rFonts w:asciiTheme="minorHAnsi" w:hAnsiTheme="minorHAnsi" w:cstheme="minorHAnsi"/>
          <w:sz w:val="22"/>
          <w:szCs w:val="22"/>
        </w:rPr>
        <w:t>anctie</w:t>
      </w:r>
      <w:r w:rsidR="00FE753A" w:rsidRPr="00B65592">
        <w:rPr>
          <w:rFonts w:asciiTheme="minorHAnsi" w:hAnsiTheme="minorHAnsi" w:cstheme="minorHAnsi"/>
          <w:sz w:val="22"/>
          <w:szCs w:val="22"/>
        </w:rPr>
        <w:t>/consequentie</w:t>
      </w:r>
      <w:r w:rsidR="004A79B5" w:rsidRPr="00B65592">
        <w:rPr>
          <w:rFonts w:asciiTheme="minorHAnsi" w:hAnsiTheme="minorHAnsi" w:cstheme="minorHAnsi"/>
          <w:sz w:val="22"/>
          <w:szCs w:val="22"/>
        </w:rPr>
        <w:t xml:space="preserve"> kan</w:t>
      </w:r>
      <w:r w:rsidR="00FE753A" w:rsidRPr="00B65592">
        <w:rPr>
          <w:rFonts w:asciiTheme="minorHAnsi" w:hAnsiTheme="minorHAnsi" w:cstheme="minorHAnsi"/>
          <w:sz w:val="22"/>
          <w:szCs w:val="22"/>
        </w:rPr>
        <w:t xml:space="preserve"> i</w:t>
      </w:r>
      <w:r w:rsidR="004A7B03" w:rsidRPr="00B65592">
        <w:rPr>
          <w:rFonts w:asciiTheme="minorHAnsi" w:hAnsiTheme="minorHAnsi" w:cstheme="minorHAnsi"/>
          <w:sz w:val="22"/>
          <w:szCs w:val="22"/>
        </w:rPr>
        <w:t>n overleg vastgesteld</w:t>
      </w:r>
      <w:r w:rsidR="004A79B5" w:rsidRPr="00B65592">
        <w:rPr>
          <w:rFonts w:asciiTheme="minorHAnsi" w:hAnsiTheme="minorHAnsi" w:cstheme="minorHAnsi"/>
          <w:sz w:val="22"/>
          <w:szCs w:val="22"/>
        </w:rPr>
        <w:t xml:space="preserve"> worden</w:t>
      </w:r>
      <w:r w:rsidR="004A7B03" w:rsidRPr="00B65592">
        <w:rPr>
          <w:rFonts w:asciiTheme="minorHAnsi" w:hAnsiTheme="minorHAnsi" w:cstheme="minorHAnsi"/>
          <w:sz w:val="22"/>
          <w:szCs w:val="22"/>
        </w:rPr>
        <w:t xml:space="preserve">. </w:t>
      </w:r>
      <w:r w:rsidR="00F27681" w:rsidRPr="00B65592">
        <w:rPr>
          <w:rFonts w:asciiTheme="minorHAnsi" w:hAnsiTheme="minorHAnsi" w:cstheme="minorHAnsi"/>
          <w:sz w:val="22"/>
          <w:szCs w:val="22"/>
        </w:rPr>
        <w:t>Het plan van aanpak wordt doorgenomen en indien nodig aangepast.</w:t>
      </w:r>
    </w:p>
    <w:p w14:paraId="63D467B2" w14:textId="77777777" w:rsidR="007F04B7" w:rsidRPr="00B65592" w:rsidRDefault="007F04B7" w:rsidP="00BA7590">
      <w:pPr>
        <w:rPr>
          <w:rFonts w:asciiTheme="minorHAnsi" w:hAnsiTheme="minorHAnsi" w:cstheme="minorHAnsi"/>
          <w:sz w:val="22"/>
          <w:szCs w:val="22"/>
        </w:rPr>
      </w:pPr>
    </w:p>
    <w:p w14:paraId="669B10AC" w14:textId="77777777" w:rsidR="00BA7590" w:rsidRPr="00B65592" w:rsidRDefault="00BA7590" w:rsidP="003A4753">
      <w:pPr>
        <w:pStyle w:val="Kop2"/>
        <w:rPr>
          <w:rFonts w:asciiTheme="minorHAnsi" w:hAnsiTheme="minorHAnsi"/>
        </w:rPr>
      </w:pPr>
      <w:bookmarkStart w:id="6" w:name="_Toc483314061"/>
      <w:r w:rsidRPr="00B65592">
        <w:rPr>
          <w:rFonts w:asciiTheme="minorHAnsi" w:hAnsiTheme="minorHAnsi"/>
        </w:rPr>
        <w:t>Stap 4: Bespreking CvB, directie; daarna beslissing wel/niet schorsen of time out</w:t>
      </w:r>
      <w:bookmarkEnd w:id="6"/>
    </w:p>
    <w:p w14:paraId="65DB7DBC" w14:textId="29B09462" w:rsidR="00275D85" w:rsidRPr="00B65592" w:rsidRDefault="004A7B03"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Leiden deze consequenties/sancties uiteindelijk niet tot het uitdoven</w:t>
      </w:r>
      <w:r w:rsidR="00F040A3" w:rsidRPr="00B65592">
        <w:rPr>
          <w:rFonts w:asciiTheme="minorHAnsi" w:hAnsiTheme="minorHAnsi" w:cstheme="minorHAnsi"/>
          <w:sz w:val="22"/>
          <w:szCs w:val="22"/>
        </w:rPr>
        <w:t>/verandering</w:t>
      </w:r>
      <w:r w:rsidRPr="00B65592">
        <w:rPr>
          <w:rFonts w:asciiTheme="minorHAnsi" w:hAnsiTheme="minorHAnsi" w:cstheme="minorHAnsi"/>
          <w:sz w:val="22"/>
          <w:szCs w:val="22"/>
        </w:rPr>
        <w:t xml:space="preserve"> van het gedrag, dan volgt na intern overleg</w:t>
      </w:r>
      <w:r w:rsidR="00A11AED" w:rsidRPr="00B65592">
        <w:rPr>
          <w:rFonts w:asciiTheme="minorHAnsi" w:hAnsiTheme="minorHAnsi" w:cstheme="minorHAnsi"/>
          <w:sz w:val="22"/>
          <w:szCs w:val="22"/>
        </w:rPr>
        <w:t xml:space="preserve"> (Commissie van B</w:t>
      </w:r>
      <w:r w:rsidR="00C4055F" w:rsidRPr="00B65592">
        <w:rPr>
          <w:rFonts w:asciiTheme="minorHAnsi" w:hAnsiTheme="minorHAnsi" w:cstheme="minorHAnsi"/>
          <w:sz w:val="22"/>
          <w:szCs w:val="22"/>
        </w:rPr>
        <w:t>egeleiding)</w:t>
      </w:r>
      <w:r w:rsidRPr="00B65592">
        <w:rPr>
          <w:rFonts w:asciiTheme="minorHAnsi" w:hAnsiTheme="minorHAnsi" w:cstheme="minorHAnsi"/>
          <w:sz w:val="22"/>
          <w:szCs w:val="22"/>
        </w:rPr>
        <w:t xml:space="preserve"> een gesprek</w:t>
      </w:r>
      <w:r w:rsidR="0061671D" w:rsidRPr="00B65592">
        <w:rPr>
          <w:rFonts w:asciiTheme="minorHAnsi" w:hAnsiTheme="minorHAnsi" w:cstheme="minorHAnsi"/>
          <w:sz w:val="22"/>
          <w:szCs w:val="22"/>
        </w:rPr>
        <w:t xml:space="preserve"> door </w:t>
      </w:r>
      <w:r w:rsidR="00361E85">
        <w:rPr>
          <w:rFonts w:asciiTheme="minorHAnsi" w:hAnsiTheme="minorHAnsi" w:cstheme="minorHAnsi"/>
          <w:sz w:val="22"/>
          <w:szCs w:val="22"/>
        </w:rPr>
        <w:t xml:space="preserve">de IB-er / </w:t>
      </w:r>
      <w:r w:rsidR="00A11AED" w:rsidRPr="00B65592">
        <w:rPr>
          <w:rFonts w:asciiTheme="minorHAnsi" w:hAnsiTheme="minorHAnsi" w:cstheme="minorHAnsi"/>
          <w:sz w:val="22"/>
          <w:szCs w:val="22"/>
        </w:rPr>
        <w:t>coördinator</w:t>
      </w:r>
      <w:r w:rsidR="00FE753A" w:rsidRPr="00B65592">
        <w:rPr>
          <w:rFonts w:asciiTheme="minorHAnsi" w:hAnsiTheme="minorHAnsi" w:cstheme="minorHAnsi"/>
          <w:sz w:val="22"/>
          <w:szCs w:val="22"/>
        </w:rPr>
        <w:t xml:space="preserve"> m</w:t>
      </w:r>
      <w:r w:rsidR="00A11AED" w:rsidRPr="00B65592">
        <w:rPr>
          <w:rFonts w:asciiTheme="minorHAnsi" w:hAnsiTheme="minorHAnsi" w:cstheme="minorHAnsi"/>
          <w:sz w:val="22"/>
          <w:szCs w:val="22"/>
        </w:rPr>
        <w:t>et de leerling, ouders en leerkracht</w:t>
      </w:r>
      <w:r w:rsidR="00FE753A" w:rsidRPr="00B65592">
        <w:rPr>
          <w:rFonts w:asciiTheme="minorHAnsi" w:hAnsiTheme="minorHAnsi" w:cstheme="minorHAnsi"/>
          <w:sz w:val="22"/>
          <w:szCs w:val="22"/>
        </w:rPr>
        <w:t>.</w:t>
      </w:r>
      <w:r w:rsidRPr="00B65592">
        <w:rPr>
          <w:rFonts w:asciiTheme="minorHAnsi" w:hAnsiTheme="minorHAnsi" w:cstheme="minorHAnsi"/>
          <w:sz w:val="22"/>
          <w:szCs w:val="22"/>
        </w:rPr>
        <w:t xml:space="preserve"> </w:t>
      </w:r>
      <w:r w:rsidR="00336960" w:rsidRPr="00B65592">
        <w:rPr>
          <w:rFonts w:asciiTheme="minorHAnsi" w:hAnsiTheme="minorHAnsi" w:cstheme="minorHAnsi"/>
          <w:sz w:val="22"/>
          <w:szCs w:val="22"/>
        </w:rPr>
        <w:t>De directeur</w:t>
      </w:r>
      <w:r w:rsidR="0044647C">
        <w:rPr>
          <w:rFonts w:asciiTheme="minorHAnsi" w:hAnsiTheme="minorHAnsi" w:cstheme="minorHAnsi"/>
          <w:sz w:val="22"/>
          <w:szCs w:val="22"/>
        </w:rPr>
        <w:t>/coö</w:t>
      </w:r>
      <w:r w:rsidR="00EE2634">
        <w:rPr>
          <w:rFonts w:asciiTheme="minorHAnsi" w:hAnsiTheme="minorHAnsi" w:cstheme="minorHAnsi"/>
          <w:sz w:val="22"/>
          <w:szCs w:val="22"/>
        </w:rPr>
        <w:t>rdinator</w:t>
      </w:r>
      <w:r w:rsidR="00275D85" w:rsidRPr="00B65592">
        <w:rPr>
          <w:rFonts w:asciiTheme="minorHAnsi" w:hAnsiTheme="minorHAnsi" w:cstheme="minorHAnsi"/>
          <w:sz w:val="22"/>
          <w:szCs w:val="22"/>
        </w:rPr>
        <w:t xml:space="preserve"> </w:t>
      </w:r>
      <w:r w:rsidR="00C03829" w:rsidRPr="00B65592">
        <w:rPr>
          <w:rFonts w:asciiTheme="minorHAnsi" w:hAnsiTheme="minorHAnsi" w:cstheme="minorHAnsi"/>
          <w:sz w:val="22"/>
          <w:szCs w:val="22"/>
        </w:rPr>
        <w:t xml:space="preserve">zal in deze stap een time-out en/of schorsing overwegen. Schorsingen worden altijd </w:t>
      </w:r>
      <w:r w:rsidR="00F27681" w:rsidRPr="00B65592">
        <w:rPr>
          <w:rFonts w:asciiTheme="minorHAnsi" w:hAnsiTheme="minorHAnsi" w:cstheme="minorHAnsi"/>
          <w:sz w:val="22"/>
          <w:szCs w:val="22"/>
        </w:rPr>
        <w:t xml:space="preserve">vooraf besproken </w:t>
      </w:r>
      <w:r w:rsidR="00336960" w:rsidRPr="00B65592">
        <w:rPr>
          <w:rFonts w:asciiTheme="minorHAnsi" w:hAnsiTheme="minorHAnsi" w:cstheme="minorHAnsi"/>
          <w:sz w:val="22"/>
          <w:szCs w:val="22"/>
        </w:rPr>
        <w:t xml:space="preserve">door de directeur </w:t>
      </w:r>
      <w:r w:rsidR="00F27681" w:rsidRPr="00B65592">
        <w:rPr>
          <w:rFonts w:asciiTheme="minorHAnsi" w:hAnsiTheme="minorHAnsi" w:cstheme="minorHAnsi"/>
          <w:sz w:val="22"/>
          <w:szCs w:val="22"/>
        </w:rPr>
        <w:t>met</w:t>
      </w:r>
      <w:r w:rsidR="00A11AED" w:rsidRPr="00B65592">
        <w:rPr>
          <w:rFonts w:asciiTheme="minorHAnsi" w:hAnsiTheme="minorHAnsi" w:cstheme="minorHAnsi"/>
          <w:sz w:val="22"/>
          <w:szCs w:val="22"/>
        </w:rPr>
        <w:t xml:space="preserve"> bovenschools </w:t>
      </w:r>
      <w:r w:rsidR="00C03829" w:rsidRPr="00B65592">
        <w:rPr>
          <w:rFonts w:asciiTheme="minorHAnsi" w:hAnsiTheme="minorHAnsi" w:cstheme="minorHAnsi"/>
          <w:sz w:val="22"/>
          <w:szCs w:val="22"/>
        </w:rPr>
        <w:t>management</w:t>
      </w:r>
      <w:r w:rsidR="00304619" w:rsidRPr="00B65592">
        <w:rPr>
          <w:rFonts w:asciiTheme="minorHAnsi" w:hAnsiTheme="minorHAnsi" w:cstheme="minorHAnsi"/>
          <w:sz w:val="22"/>
          <w:szCs w:val="22"/>
        </w:rPr>
        <w:t>. Indien van toepassing</w:t>
      </w:r>
      <w:r w:rsidR="00A11AED" w:rsidRPr="00B65592">
        <w:rPr>
          <w:rFonts w:asciiTheme="minorHAnsi" w:hAnsiTheme="minorHAnsi" w:cstheme="minorHAnsi"/>
          <w:sz w:val="22"/>
          <w:szCs w:val="22"/>
        </w:rPr>
        <w:t>, maakt en verstuurt</w:t>
      </w:r>
      <w:r w:rsidR="00304619" w:rsidRPr="00B65592">
        <w:rPr>
          <w:rFonts w:asciiTheme="minorHAnsi" w:hAnsiTheme="minorHAnsi" w:cstheme="minorHAnsi"/>
          <w:sz w:val="22"/>
          <w:szCs w:val="22"/>
        </w:rPr>
        <w:t xml:space="preserve"> het bovenschools management de schorsingsbrief</w:t>
      </w:r>
      <w:r w:rsidR="00BD3523" w:rsidRPr="00B65592">
        <w:rPr>
          <w:rFonts w:asciiTheme="minorHAnsi" w:hAnsiTheme="minorHAnsi" w:cstheme="minorHAnsi"/>
          <w:sz w:val="22"/>
          <w:szCs w:val="22"/>
        </w:rPr>
        <w:t>. E</w:t>
      </w:r>
      <w:r w:rsidR="00F27681" w:rsidRPr="00B65592">
        <w:rPr>
          <w:rFonts w:asciiTheme="minorHAnsi" w:hAnsiTheme="minorHAnsi" w:cstheme="minorHAnsi"/>
          <w:sz w:val="22"/>
          <w:szCs w:val="22"/>
        </w:rPr>
        <w:t>en feitelijke schorsing</w:t>
      </w:r>
      <w:r w:rsidR="00304619" w:rsidRPr="00B65592">
        <w:rPr>
          <w:rFonts w:asciiTheme="minorHAnsi" w:hAnsiTheme="minorHAnsi" w:cstheme="minorHAnsi"/>
          <w:sz w:val="22"/>
          <w:szCs w:val="22"/>
        </w:rPr>
        <w:t>(brief)</w:t>
      </w:r>
      <w:r w:rsidR="00F27681" w:rsidRPr="00B65592">
        <w:rPr>
          <w:rFonts w:asciiTheme="minorHAnsi" w:hAnsiTheme="minorHAnsi" w:cstheme="minorHAnsi"/>
          <w:sz w:val="22"/>
          <w:szCs w:val="22"/>
        </w:rPr>
        <w:t xml:space="preserve"> wordt </w:t>
      </w:r>
      <w:r w:rsidR="001A0D86" w:rsidRPr="00B65592">
        <w:rPr>
          <w:rFonts w:asciiTheme="minorHAnsi" w:hAnsiTheme="minorHAnsi" w:cstheme="minorHAnsi"/>
          <w:sz w:val="22"/>
          <w:szCs w:val="22"/>
        </w:rPr>
        <w:t xml:space="preserve">tevens </w:t>
      </w:r>
      <w:r w:rsidR="00304619" w:rsidRPr="00B65592">
        <w:rPr>
          <w:rFonts w:asciiTheme="minorHAnsi" w:hAnsiTheme="minorHAnsi" w:cstheme="minorHAnsi"/>
          <w:sz w:val="22"/>
          <w:szCs w:val="22"/>
        </w:rPr>
        <w:t>altijd verstuurd naar</w:t>
      </w:r>
      <w:r w:rsidR="00F27681" w:rsidRPr="00B65592">
        <w:rPr>
          <w:rFonts w:asciiTheme="minorHAnsi" w:hAnsiTheme="minorHAnsi" w:cstheme="minorHAnsi"/>
          <w:sz w:val="22"/>
          <w:szCs w:val="22"/>
        </w:rPr>
        <w:t xml:space="preserve"> </w:t>
      </w:r>
      <w:r w:rsidR="00BD3523" w:rsidRPr="00B65592">
        <w:rPr>
          <w:rFonts w:asciiTheme="minorHAnsi" w:hAnsiTheme="minorHAnsi" w:cstheme="minorHAnsi"/>
          <w:sz w:val="22"/>
          <w:szCs w:val="22"/>
        </w:rPr>
        <w:t xml:space="preserve">de inspectie van het </w:t>
      </w:r>
      <w:r w:rsidR="00BD3523" w:rsidRPr="00B65592">
        <w:rPr>
          <w:rFonts w:asciiTheme="minorHAnsi" w:hAnsiTheme="minorHAnsi" w:cstheme="minorHAnsi"/>
          <w:sz w:val="22"/>
          <w:szCs w:val="22"/>
        </w:rPr>
        <w:lastRenderedPageBreak/>
        <w:t>onderwijs</w:t>
      </w:r>
      <w:r w:rsidR="00BA7590" w:rsidRPr="00B65592">
        <w:rPr>
          <w:rFonts w:asciiTheme="minorHAnsi" w:hAnsiTheme="minorHAnsi" w:cstheme="minorHAnsi"/>
          <w:sz w:val="22"/>
          <w:szCs w:val="22"/>
        </w:rPr>
        <w:t xml:space="preserve">. De leerplichtambtenaar wordt ook op de hoogte gesteld. </w:t>
      </w:r>
      <w:r w:rsidR="00BD3523" w:rsidRPr="00B65592">
        <w:rPr>
          <w:rFonts w:asciiTheme="minorHAnsi" w:hAnsiTheme="minorHAnsi" w:cstheme="minorHAnsi"/>
          <w:sz w:val="22"/>
          <w:szCs w:val="22"/>
        </w:rPr>
        <w:t>Plan van aanpak wordt besproken</w:t>
      </w:r>
      <w:r w:rsidR="00A11AED" w:rsidRPr="00B65592">
        <w:rPr>
          <w:rFonts w:asciiTheme="minorHAnsi" w:hAnsiTheme="minorHAnsi" w:cstheme="minorHAnsi"/>
          <w:sz w:val="22"/>
          <w:szCs w:val="22"/>
        </w:rPr>
        <w:t xml:space="preserve"> en er wordt overlegd of er</w:t>
      </w:r>
      <w:r w:rsidR="00BD3523" w:rsidRPr="00B65592">
        <w:rPr>
          <w:rFonts w:asciiTheme="minorHAnsi" w:hAnsiTheme="minorHAnsi" w:cstheme="minorHAnsi"/>
          <w:sz w:val="22"/>
          <w:szCs w:val="22"/>
        </w:rPr>
        <w:t xml:space="preserve"> meer hulp/ondersteuning intern of extern nodig is.</w:t>
      </w:r>
    </w:p>
    <w:p w14:paraId="30737AAD" w14:textId="77777777" w:rsidR="00FA7598" w:rsidRPr="00B65592" w:rsidRDefault="00FA7598" w:rsidP="00FA7598">
      <w:pPr>
        <w:pStyle w:val="Kop2"/>
        <w:rPr>
          <w:rFonts w:asciiTheme="minorHAnsi" w:hAnsiTheme="minorHAnsi"/>
        </w:rPr>
      </w:pPr>
      <w:bookmarkStart w:id="7" w:name="_Toc483314062"/>
    </w:p>
    <w:p w14:paraId="59360F78" w14:textId="77777777" w:rsidR="00BA7590" w:rsidRPr="00B65592" w:rsidRDefault="00BA7590" w:rsidP="00FA7598">
      <w:pPr>
        <w:pStyle w:val="Kop2"/>
        <w:rPr>
          <w:rFonts w:asciiTheme="minorHAnsi" w:hAnsiTheme="minorHAnsi"/>
        </w:rPr>
      </w:pPr>
      <w:r w:rsidRPr="00B65592">
        <w:rPr>
          <w:rFonts w:asciiTheme="minorHAnsi" w:hAnsiTheme="minorHAnsi"/>
        </w:rPr>
        <w:t>Stap 5: Gesprek, directie en ouders en leerling; schorsen of verwijderen</w:t>
      </w:r>
      <w:bookmarkEnd w:id="7"/>
    </w:p>
    <w:p w14:paraId="09FC5985" w14:textId="709F957D" w:rsidR="004A7B03" w:rsidRPr="00B65592" w:rsidRDefault="00C0226E"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I</w:t>
      </w:r>
      <w:r w:rsidR="004A7B03" w:rsidRPr="00B65592">
        <w:rPr>
          <w:rFonts w:asciiTheme="minorHAnsi" w:hAnsiTheme="minorHAnsi" w:cstheme="minorHAnsi"/>
          <w:sz w:val="22"/>
          <w:szCs w:val="22"/>
        </w:rPr>
        <w:t xml:space="preserve">ndien </w:t>
      </w:r>
      <w:r w:rsidR="003240E4" w:rsidRPr="00B65592">
        <w:rPr>
          <w:rFonts w:asciiTheme="minorHAnsi" w:hAnsiTheme="minorHAnsi" w:cstheme="minorHAnsi"/>
          <w:sz w:val="22"/>
          <w:szCs w:val="22"/>
        </w:rPr>
        <w:t xml:space="preserve">het gedrag </w:t>
      </w:r>
      <w:r w:rsidR="00C03829" w:rsidRPr="00B65592">
        <w:rPr>
          <w:rFonts w:asciiTheme="minorHAnsi" w:hAnsiTheme="minorHAnsi" w:cstheme="minorHAnsi"/>
          <w:sz w:val="22"/>
          <w:szCs w:val="22"/>
        </w:rPr>
        <w:t>n</w:t>
      </w:r>
      <w:r w:rsidR="00EE5573" w:rsidRPr="00B65592">
        <w:rPr>
          <w:rFonts w:asciiTheme="minorHAnsi" w:hAnsiTheme="minorHAnsi" w:cstheme="minorHAnsi"/>
          <w:sz w:val="22"/>
          <w:szCs w:val="22"/>
        </w:rPr>
        <w:t>og niet verandert</w:t>
      </w:r>
      <w:r w:rsidR="001A6F6A" w:rsidRPr="00B65592">
        <w:rPr>
          <w:rFonts w:asciiTheme="minorHAnsi" w:hAnsiTheme="minorHAnsi" w:cstheme="minorHAnsi"/>
          <w:sz w:val="22"/>
          <w:szCs w:val="22"/>
        </w:rPr>
        <w:t xml:space="preserve"> zal er</w:t>
      </w:r>
      <w:r w:rsidR="00C03829" w:rsidRPr="00B65592">
        <w:rPr>
          <w:rFonts w:asciiTheme="minorHAnsi" w:hAnsiTheme="minorHAnsi" w:cstheme="minorHAnsi"/>
          <w:sz w:val="22"/>
          <w:szCs w:val="22"/>
        </w:rPr>
        <w:t xml:space="preserve"> een gesprek </w:t>
      </w:r>
      <w:r w:rsidR="001A6F6A" w:rsidRPr="00B65592">
        <w:rPr>
          <w:rFonts w:asciiTheme="minorHAnsi" w:hAnsiTheme="minorHAnsi" w:cstheme="minorHAnsi"/>
          <w:sz w:val="22"/>
          <w:szCs w:val="22"/>
        </w:rPr>
        <w:t xml:space="preserve">plaats vinden </w:t>
      </w:r>
      <w:r w:rsidR="00C03829" w:rsidRPr="00B65592">
        <w:rPr>
          <w:rFonts w:asciiTheme="minorHAnsi" w:hAnsiTheme="minorHAnsi" w:cstheme="minorHAnsi"/>
          <w:sz w:val="22"/>
          <w:szCs w:val="22"/>
        </w:rPr>
        <w:t xml:space="preserve">met </w:t>
      </w:r>
      <w:r w:rsidR="001A6F6A" w:rsidRPr="00B65592">
        <w:rPr>
          <w:rFonts w:asciiTheme="minorHAnsi" w:hAnsiTheme="minorHAnsi" w:cstheme="minorHAnsi"/>
          <w:sz w:val="22"/>
          <w:szCs w:val="22"/>
        </w:rPr>
        <w:t xml:space="preserve">de </w:t>
      </w:r>
      <w:r w:rsidR="00C03829" w:rsidRPr="00B65592">
        <w:rPr>
          <w:rFonts w:asciiTheme="minorHAnsi" w:hAnsiTheme="minorHAnsi" w:cstheme="minorHAnsi"/>
          <w:sz w:val="22"/>
          <w:szCs w:val="22"/>
        </w:rPr>
        <w:t xml:space="preserve">directeur, </w:t>
      </w:r>
      <w:r w:rsidR="001C402D" w:rsidRPr="00B65592">
        <w:rPr>
          <w:rFonts w:asciiTheme="minorHAnsi" w:hAnsiTheme="minorHAnsi" w:cstheme="minorHAnsi"/>
          <w:sz w:val="22"/>
          <w:szCs w:val="22"/>
        </w:rPr>
        <w:t xml:space="preserve">de </w:t>
      </w:r>
      <w:r w:rsidR="00EE2634">
        <w:rPr>
          <w:rFonts w:asciiTheme="minorHAnsi" w:hAnsiTheme="minorHAnsi" w:cstheme="minorHAnsi"/>
          <w:sz w:val="22"/>
          <w:szCs w:val="22"/>
        </w:rPr>
        <w:t>IB-er/</w:t>
      </w:r>
      <w:r w:rsidR="00B822A1" w:rsidRPr="00B65592">
        <w:rPr>
          <w:rFonts w:asciiTheme="minorHAnsi" w:hAnsiTheme="minorHAnsi" w:cstheme="minorHAnsi"/>
          <w:sz w:val="22"/>
          <w:szCs w:val="22"/>
        </w:rPr>
        <w:t xml:space="preserve">coördinator, de leerling, </w:t>
      </w:r>
      <w:r w:rsidR="001C402D" w:rsidRPr="00B65592">
        <w:rPr>
          <w:rFonts w:asciiTheme="minorHAnsi" w:hAnsiTheme="minorHAnsi" w:cstheme="minorHAnsi"/>
          <w:sz w:val="22"/>
          <w:szCs w:val="22"/>
        </w:rPr>
        <w:t xml:space="preserve">de </w:t>
      </w:r>
      <w:r w:rsidR="00B822A1" w:rsidRPr="00B65592">
        <w:rPr>
          <w:rFonts w:asciiTheme="minorHAnsi" w:hAnsiTheme="minorHAnsi" w:cstheme="minorHAnsi"/>
          <w:sz w:val="22"/>
          <w:szCs w:val="22"/>
        </w:rPr>
        <w:t>ouders en de l</w:t>
      </w:r>
      <w:r w:rsidR="001C402D" w:rsidRPr="00B65592">
        <w:rPr>
          <w:rFonts w:asciiTheme="minorHAnsi" w:hAnsiTheme="minorHAnsi" w:cstheme="minorHAnsi"/>
          <w:sz w:val="22"/>
          <w:szCs w:val="22"/>
        </w:rPr>
        <w:t>eerkracht</w:t>
      </w:r>
      <w:r w:rsidR="00336960" w:rsidRPr="00B65592">
        <w:rPr>
          <w:rFonts w:asciiTheme="minorHAnsi" w:hAnsiTheme="minorHAnsi" w:cstheme="minorHAnsi"/>
          <w:sz w:val="22"/>
          <w:szCs w:val="22"/>
        </w:rPr>
        <w:t xml:space="preserve">. In deze stap kan de directeur </w:t>
      </w:r>
      <w:r w:rsidR="00C03829" w:rsidRPr="00B65592">
        <w:rPr>
          <w:rFonts w:asciiTheme="minorHAnsi" w:hAnsiTheme="minorHAnsi" w:cstheme="minorHAnsi"/>
          <w:sz w:val="22"/>
          <w:szCs w:val="22"/>
        </w:rPr>
        <w:t xml:space="preserve">overgaan tot de procedure </w:t>
      </w:r>
      <w:r w:rsidR="004A7B03" w:rsidRPr="00B65592">
        <w:rPr>
          <w:rFonts w:asciiTheme="minorHAnsi" w:hAnsiTheme="minorHAnsi" w:cstheme="minorHAnsi"/>
          <w:sz w:val="22"/>
          <w:szCs w:val="22"/>
        </w:rPr>
        <w:t xml:space="preserve">schorsing </w:t>
      </w:r>
      <w:r w:rsidR="00C03829" w:rsidRPr="00B65592">
        <w:rPr>
          <w:rFonts w:asciiTheme="minorHAnsi" w:hAnsiTheme="minorHAnsi" w:cstheme="minorHAnsi"/>
          <w:sz w:val="22"/>
          <w:szCs w:val="22"/>
        </w:rPr>
        <w:t>en/of verwijdering.</w:t>
      </w:r>
    </w:p>
    <w:p w14:paraId="2A540820" w14:textId="77777777" w:rsidR="000D2C4F" w:rsidRPr="00B65592" w:rsidRDefault="000D2C4F" w:rsidP="00A50D58">
      <w:pPr>
        <w:rPr>
          <w:rFonts w:asciiTheme="minorHAnsi" w:hAnsiTheme="minorHAnsi" w:cstheme="minorHAnsi"/>
          <w:sz w:val="22"/>
          <w:szCs w:val="22"/>
        </w:rPr>
      </w:pPr>
    </w:p>
    <w:p w14:paraId="5AEAAE19" w14:textId="77777777" w:rsidR="00BA7590" w:rsidRPr="00B65592" w:rsidRDefault="00A50D58" w:rsidP="005A3FB5">
      <w:pPr>
        <w:pStyle w:val="Kop1"/>
        <w:rPr>
          <w:rFonts w:asciiTheme="minorHAnsi" w:hAnsiTheme="minorHAnsi"/>
        </w:rPr>
      </w:pPr>
      <w:bookmarkStart w:id="8" w:name="_Toc483314063"/>
      <w:r w:rsidRPr="00B65592">
        <w:rPr>
          <w:rFonts w:asciiTheme="minorHAnsi" w:hAnsiTheme="minorHAnsi"/>
        </w:rPr>
        <w:t>Uitzonderingen</w:t>
      </w:r>
      <w:r w:rsidR="00457F26" w:rsidRPr="00B65592">
        <w:rPr>
          <w:rFonts w:asciiTheme="minorHAnsi" w:hAnsiTheme="minorHAnsi"/>
        </w:rPr>
        <w:t xml:space="preserve"> op de vijf stappen</w:t>
      </w:r>
      <w:bookmarkEnd w:id="8"/>
    </w:p>
    <w:p w14:paraId="7825CBFF" w14:textId="3E16B204" w:rsidR="00A50D58" w:rsidRPr="00B65592" w:rsidRDefault="00BA7590"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I</w:t>
      </w:r>
      <w:r w:rsidR="00A50D58" w:rsidRPr="00B65592">
        <w:rPr>
          <w:rFonts w:asciiTheme="minorHAnsi" w:hAnsiTheme="minorHAnsi" w:cstheme="minorHAnsi"/>
          <w:sz w:val="22"/>
          <w:szCs w:val="22"/>
        </w:rPr>
        <w:t xml:space="preserve">ndien </w:t>
      </w:r>
      <w:r w:rsidR="001C402D" w:rsidRPr="00B65592">
        <w:rPr>
          <w:rFonts w:asciiTheme="minorHAnsi" w:hAnsiTheme="minorHAnsi" w:cstheme="minorHAnsi"/>
          <w:sz w:val="22"/>
          <w:szCs w:val="22"/>
        </w:rPr>
        <w:t xml:space="preserve">het </w:t>
      </w:r>
      <w:r w:rsidR="00A50D58" w:rsidRPr="00B65592">
        <w:rPr>
          <w:rFonts w:asciiTheme="minorHAnsi" w:hAnsiTheme="minorHAnsi" w:cstheme="minorHAnsi"/>
          <w:sz w:val="22"/>
          <w:szCs w:val="22"/>
        </w:rPr>
        <w:t xml:space="preserve">grensoverschrijdend gedrag van dien aard is (bv. </w:t>
      </w:r>
      <w:r w:rsidR="001805C2" w:rsidRPr="00B65592">
        <w:rPr>
          <w:rFonts w:asciiTheme="minorHAnsi" w:hAnsiTheme="minorHAnsi" w:cstheme="minorHAnsi"/>
          <w:sz w:val="22"/>
          <w:szCs w:val="22"/>
        </w:rPr>
        <w:t xml:space="preserve">zeer </w:t>
      </w:r>
      <w:r w:rsidR="00A22AEF" w:rsidRPr="00B65592">
        <w:rPr>
          <w:rFonts w:asciiTheme="minorHAnsi" w:hAnsiTheme="minorHAnsi" w:cstheme="minorHAnsi"/>
          <w:sz w:val="22"/>
          <w:szCs w:val="22"/>
        </w:rPr>
        <w:t xml:space="preserve">grof </w:t>
      </w:r>
      <w:r w:rsidR="00A50D58" w:rsidRPr="00B65592">
        <w:rPr>
          <w:rFonts w:asciiTheme="minorHAnsi" w:hAnsiTheme="minorHAnsi" w:cstheme="minorHAnsi"/>
          <w:sz w:val="22"/>
          <w:szCs w:val="22"/>
        </w:rPr>
        <w:t>fysiek geweld</w:t>
      </w:r>
      <w:r w:rsidR="001C402D" w:rsidRPr="00B65592">
        <w:rPr>
          <w:rFonts w:asciiTheme="minorHAnsi" w:hAnsiTheme="minorHAnsi" w:cstheme="minorHAnsi"/>
          <w:sz w:val="22"/>
          <w:szCs w:val="22"/>
        </w:rPr>
        <w:t xml:space="preserve"> naar leerlingen of het personeel</w:t>
      </w:r>
      <w:r w:rsidR="00A50D58" w:rsidRPr="00B65592">
        <w:rPr>
          <w:rFonts w:asciiTheme="minorHAnsi" w:hAnsiTheme="minorHAnsi" w:cstheme="minorHAnsi"/>
          <w:sz w:val="22"/>
          <w:szCs w:val="22"/>
        </w:rPr>
        <w:t xml:space="preserve">) dat de </w:t>
      </w:r>
      <w:r w:rsidR="00336960" w:rsidRPr="00B65592">
        <w:rPr>
          <w:rFonts w:asciiTheme="minorHAnsi" w:hAnsiTheme="minorHAnsi" w:cstheme="minorHAnsi"/>
          <w:sz w:val="22"/>
          <w:szCs w:val="22"/>
        </w:rPr>
        <w:t>directeur</w:t>
      </w:r>
      <w:r w:rsidR="00361E85">
        <w:rPr>
          <w:rFonts w:asciiTheme="minorHAnsi" w:hAnsiTheme="minorHAnsi" w:cstheme="minorHAnsi"/>
          <w:sz w:val="22"/>
          <w:szCs w:val="22"/>
        </w:rPr>
        <w:t>/coördinator</w:t>
      </w:r>
      <w:r w:rsidR="00A50D58" w:rsidRPr="00B65592">
        <w:rPr>
          <w:rFonts w:asciiTheme="minorHAnsi" w:hAnsiTheme="minorHAnsi" w:cstheme="minorHAnsi"/>
          <w:sz w:val="22"/>
          <w:szCs w:val="22"/>
        </w:rPr>
        <w:t xml:space="preserve"> het nodig acht direct maatregelen te nemen dan zullen ouders per direct telefonisch </w:t>
      </w:r>
      <w:r w:rsidR="00457F26" w:rsidRPr="00B65592">
        <w:rPr>
          <w:rFonts w:asciiTheme="minorHAnsi" w:hAnsiTheme="minorHAnsi" w:cstheme="minorHAnsi"/>
          <w:sz w:val="22"/>
          <w:szCs w:val="22"/>
        </w:rPr>
        <w:t xml:space="preserve">op de hoogte gebracht </w:t>
      </w:r>
      <w:r w:rsidR="00A50D58" w:rsidRPr="00B65592">
        <w:rPr>
          <w:rFonts w:asciiTheme="minorHAnsi" w:hAnsiTheme="minorHAnsi" w:cstheme="minorHAnsi"/>
          <w:sz w:val="22"/>
          <w:szCs w:val="22"/>
        </w:rPr>
        <w:t>worden.</w:t>
      </w:r>
      <w:r w:rsidR="00831D72" w:rsidRPr="00B65592">
        <w:rPr>
          <w:rFonts w:asciiTheme="minorHAnsi" w:hAnsiTheme="minorHAnsi" w:cstheme="minorHAnsi"/>
          <w:sz w:val="22"/>
          <w:szCs w:val="22"/>
        </w:rPr>
        <w:t xml:space="preserve"> De </w:t>
      </w:r>
      <w:r w:rsidR="00361E85">
        <w:rPr>
          <w:rFonts w:asciiTheme="minorHAnsi" w:hAnsiTheme="minorHAnsi" w:cstheme="minorHAnsi"/>
          <w:sz w:val="22"/>
          <w:szCs w:val="22"/>
        </w:rPr>
        <w:t xml:space="preserve">IB-er/coordinator of de leerkracht </w:t>
      </w:r>
      <w:r w:rsidR="00831D72" w:rsidRPr="00B65592">
        <w:rPr>
          <w:rFonts w:asciiTheme="minorHAnsi" w:hAnsiTheme="minorHAnsi" w:cstheme="minorHAnsi"/>
          <w:sz w:val="22"/>
          <w:szCs w:val="22"/>
        </w:rPr>
        <w:t>zal de ouders/verzorgers informeren</w:t>
      </w:r>
      <w:r w:rsidR="00A50D58" w:rsidRPr="00B65592">
        <w:rPr>
          <w:rFonts w:asciiTheme="minorHAnsi" w:hAnsiTheme="minorHAnsi" w:cstheme="minorHAnsi"/>
          <w:sz w:val="22"/>
          <w:szCs w:val="22"/>
        </w:rPr>
        <w:t xml:space="preserve"> en indien nodig</w:t>
      </w:r>
      <w:r w:rsidR="009A4C26" w:rsidRPr="00B65592">
        <w:rPr>
          <w:rFonts w:asciiTheme="minorHAnsi" w:hAnsiTheme="minorHAnsi" w:cstheme="minorHAnsi"/>
          <w:sz w:val="22"/>
          <w:szCs w:val="22"/>
        </w:rPr>
        <w:t xml:space="preserve"> geacht</w:t>
      </w:r>
      <w:r w:rsidR="001C402D" w:rsidRPr="00B65592">
        <w:rPr>
          <w:rFonts w:asciiTheme="minorHAnsi" w:hAnsiTheme="minorHAnsi" w:cstheme="minorHAnsi"/>
          <w:sz w:val="22"/>
          <w:szCs w:val="22"/>
        </w:rPr>
        <w:t>,</w:t>
      </w:r>
      <w:r w:rsidR="00A50D58" w:rsidRPr="00B65592">
        <w:rPr>
          <w:rFonts w:asciiTheme="minorHAnsi" w:hAnsiTheme="minorHAnsi" w:cstheme="minorHAnsi"/>
          <w:sz w:val="22"/>
          <w:szCs w:val="22"/>
        </w:rPr>
        <w:t xml:space="preserve"> </w:t>
      </w:r>
      <w:r w:rsidR="00457F26" w:rsidRPr="00B65592">
        <w:rPr>
          <w:rFonts w:asciiTheme="minorHAnsi" w:hAnsiTheme="minorHAnsi" w:cstheme="minorHAnsi"/>
          <w:sz w:val="22"/>
          <w:szCs w:val="22"/>
        </w:rPr>
        <w:t xml:space="preserve">meteen </w:t>
      </w:r>
      <w:r w:rsidR="00A50D58" w:rsidRPr="00B65592">
        <w:rPr>
          <w:rFonts w:asciiTheme="minorHAnsi" w:hAnsiTheme="minorHAnsi" w:cstheme="minorHAnsi"/>
          <w:sz w:val="22"/>
          <w:szCs w:val="22"/>
        </w:rPr>
        <w:t>ee</w:t>
      </w:r>
      <w:r w:rsidR="00457F26" w:rsidRPr="00B65592">
        <w:rPr>
          <w:rFonts w:asciiTheme="minorHAnsi" w:hAnsiTheme="minorHAnsi" w:cstheme="minorHAnsi"/>
          <w:sz w:val="22"/>
          <w:szCs w:val="22"/>
        </w:rPr>
        <w:t>n passende maatregel aanzeggen/overleggen.</w:t>
      </w:r>
      <w:r w:rsidR="00831D72" w:rsidRPr="00B65592">
        <w:rPr>
          <w:rFonts w:asciiTheme="minorHAnsi" w:hAnsiTheme="minorHAnsi" w:cstheme="minorHAnsi"/>
          <w:sz w:val="22"/>
          <w:szCs w:val="22"/>
        </w:rPr>
        <w:t xml:space="preserve"> De </w:t>
      </w:r>
      <w:r w:rsidR="0044647C">
        <w:rPr>
          <w:rFonts w:asciiTheme="minorHAnsi" w:hAnsiTheme="minorHAnsi" w:cstheme="minorHAnsi"/>
          <w:sz w:val="22"/>
          <w:szCs w:val="22"/>
        </w:rPr>
        <w:t>IB-er/coö</w:t>
      </w:r>
      <w:r w:rsidR="00EE2634">
        <w:rPr>
          <w:rFonts w:asciiTheme="minorHAnsi" w:hAnsiTheme="minorHAnsi" w:cstheme="minorHAnsi"/>
          <w:sz w:val="22"/>
          <w:szCs w:val="22"/>
        </w:rPr>
        <w:t>rdinator of de leerkracht</w:t>
      </w:r>
      <w:r w:rsidR="00831D72" w:rsidRPr="00B65592">
        <w:rPr>
          <w:rFonts w:asciiTheme="minorHAnsi" w:hAnsiTheme="minorHAnsi" w:cstheme="minorHAnsi"/>
          <w:sz w:val="22"/>
          <w:szCs w:val="22"/>
        </w:rPr>
        <w:t xml:space="preserve"> maakt op dat moment of later op de dag </w:t>
      </w:r>
      <w:r w:rsidR="00EB6FEA" w:rsidRPr="00B65592">
        <w:rPr>
          <w:rFonts w:asciiTheme="minorHAnsi" w:hAnsiTheme="minorHAnsi" w:cstheme="minorHAnsi"/>
          <w:sz w:val="22"/>
          <w:szCs w:val="22"/>
        </w:rPr>
        <w:t xml:space="preserve">telefonisch </w:t>
      </w:r>
      <w:r w:rsidR="00831D72" w:rsidRPr="00B65592">
        <w:rPr>
          <w:rFonts w:asciiTheme="minorHAnsi" w:hAnsiTheme="minorHAnsi" w:cstheme="minorHAnsi"/>
          <w:sz w:val="22"/>
          <w:szCs w:val="22"/>
        </w:rPr>
        <w:t xml:space="preserve">een afspraak </w:t>
      </w:r>
      <w:r w:rsidR="00EB6FEA" w:rsidRPr="00B65592">
        <w:rPr>
          <w:rFonts w:asciiTheme="minorHAnsi" w:hAnsiTheme="minorHAnsi" w:cstheme="minorHAnsi"/>
          <w:sz w:val="22"/>
          <w:szCs w:val="22"/>
        </w:rPr>
        <w:t>voor een gesprek</w:t>
      </w:r>
      <w:r w:rsidR="001805C2" w:rsidRPr="00B65592">
        <w:rPr>
          <w:rFonts w:asciiTheme="minorHAnsi" w:hAnsiTheme="minorHAnsi" w:cstheme="minorHAnsi"/>
          <w:sz w:val="22"/>
          <w:szCs w:val="22"/>
        </w:rPr>
        <w:t xml:space="preserve"> </w:t>
      </w:r>
      <w:r w:rsidR="00EB6FEA" w:rsidRPr="00B65592">
        <w:rPr>
          <w:rFonts w:asciiTheme="minorHAnsi" w:hAnsiTheme="minorHAnsi" w:cstheme="minorHAnsi"/>
          <w:sz w:val="22"/>
          <w:szCs w:val="22"/>
        </w:rPr>
        <w:t>(z</w:t>
      </w:r>
      <w:r w:rsidR="007600F6" w:rsidRPr="00B65592">
        <w:rPr>
          <w:rFonts w:asciiTheme="minorHAnsi" w:hAnsiTheme="minorHAnsi" w:cstheme="minorHAnsi"/>
          <w:sz w:val="22"/>
          <w:szCs w:val="22"/>
        </w:rPr>
        <w:t>.</w:t>
      </w:r>
      <w:r w:rsidR="00EB6FEA" w:rsidRPr="00B65592">
        <w:rPr>
          <w:rFonts w:asciiTheme="minorHAnsi" w:hAnsiTheme="minorHAnsi" w:cstheme="minorHAnsi"/>
          <w:sz w:val="22"/>
          <w:szCs w:val="22"/>
        </w:rPr>
        <w:t>s</w:t>
      </w:r>
      <w:r w:rsidR="007600F6" w:rsidRPr="00B65592">
        <w:rPr>
          <w:rFonts w:asciiTheme="minorHAnsi" w:hAnsiTheme="minorHAnsi" w:cstheme="minorHAnsi"/>
          <w:sz w:val="22"/>
          <w:szCs w:val="22"/>
        </w:rPr>
        <w:t>.</w:t>
      </w:r>
      <w:r w:rsidR="00EB6FEA" w:rsidRPr="00B65592">
        <w:rPr>
          <w:rFonts w:asciiTheme="minorHAnsi" w:hAnsiTheme="minorHAnsi" w:cstheme="minorHAnsi"/>
          <w:sz w:val="22"/>
          <w:szCs w:val="22"/>
        </w:rPr>
        <w:t>m</w:t>
      </w:r>
      <w:r w:rsidR="007600F6" w:rsidRPr="00B65592">
        <w:rPr>
          <w:rFonts w:asciiTheme="minorHAnsi" w:hAnsiTheme="minorHAnsi" w:cstheme="minorHAnsi"/>
          <w:sz w:val="22"/>
          <w:szCs w:val="22"/>
        </w:rPr>
        <w:t>.</w:t>
      </w:r>
      <w:r w:rsidR="001805C2" w:rsidRPr="00B65592">
        <w:rPr>
          <w:rFonts w:asciiTheme="minorHAnsi" w:hAnsiTheme="minorHAnsi" w:cstheme="minorHAnsi"/>
          <w:sz w:val="22"/>
          <w:szCs w:val="22"/>
        </w:rPr>
        <w:t xml:space="preserve"> doch binnen een dag</w:t>
      </w:r>
      <w:r w:rsidR="00EB6FEA" w:rsidRPr="00B65592">
        <w:rPr>
          <w:rFonts w:asciiTheme="minorHAnsi" w:hAnsiTheme="minorHAnsi" w:cstheme="minorHAnsi"/>
          <w:sz w:val="22"/>
          <w:szCs w:val="22"/>
        </w:rPr>
        <w:t xml:space="preserve">) </w:t>
      </w:r>
      <w:r w:rsidR="00831D72" w:rsidRPr="00B65592">
        <w:rPr>
          <w:rFonts w:asciiTheme="minorHAnsi" w:hAnsiTheme="minorHAnsi" w:cstheme="minorHAnsi"/>
          <w:sz w:val="22"/>
          <w:szCs w:val="22"/>
        </w:rPr>
        <w:t xml:space="preserve">met </w:t>
      </w:r>
      <w:r w:rsidR="00EB6FEA" w:rsidRPr="00B65592">
        <w:rPr>
          <w:rFonts w:asciiTheme="minorHAnsi" w:hAnsiTheme="minorHAnsi" w:cstheme="minorHAnsi"/>
          <w:sz w:val="22"/>
          <w:szCs w:val="22"/>
        </w:rPr>
        <w:t>de ouders/verzorgers</w:t>
      </w:r>
      <w:r w:rsidR="009A4C26" w:rsidRPr="00B65592">
        <w:rPr>
          <w:rFonts w:asciiTheme="minorHAnsi" w:hAnsiTheme="minorHAnsi" w:cstheme="minorHAnsi"/>
          <w:sz w:val="22"/>
          <w:szCs w:val="22"/>
        </w:rPr>
        <w:t xml:space="preserve"> op school</w:t>
      </w:r>
      <w:r w:rsidR="00EB6FEA" w:rsidRPr="00B65592">
        <w:rPr>
          <w:rFonts w:asciiTheme="minorHAnsi" w:hAnsiTheme="minorHAnsi" w:cstheme="minorHAnsi"/>
          <w:sz w:val="22"/>
          <w:szCs w:val="22"/>
        </w:rPr>
        <w:t xml:space="preserve">. </w:t>
      </w:r>
    </w:p>
    <w:p w14:paraId="5D0FEA73" w14:textId="30D0D7AD" w:rsidR="007E6712" w:rsidRPr="00B65592" w:rsidRDefault="00CD2453"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Indie</w:t>
      </w:r>
      <w:r w:rsidR="00457F26" w:rsidRPr="00B65592">
        <w:rPr>
          <w:rFonts w:asciiTheme="minorHAnsi" w:hAnsiTheme="minorHAnsi" w:cstheme="minorHAnsi"/>
          <w:sz w:val="22"/>
          <w:szCs w:val="22"/>
        </w:rPr>
        <w:t xml:space="preserve">n de </w:t>
      </w:r>
      <w:r w:rsidR="00336960" w:rsidRPr="00B65592">
        <w:rPr>
          <w:rFonts w:asciiTheme="minorHAnsi" w:hAnsiTheme="minorHAnsi" w:cstheme="minorHAnsi"/>
          <w:sz w:val="22"/>
          <w:szCs w:val="22"/>
        </w:rPr>
        <w:t>directeur</w:t>
      </w:r>
      <w:r w:rsidR="00361E85">
        <w:rPr>
          <w:rFonts w:asciiTheme="minorHAnsi" w:hAnsiTheme="minorHAnsi" w:cstheme="minorHAnsi"/>
          <w:sz w:val="22"/>
          <w:szCs w:val="22"/>
        </w:rPr>
        <w:t>/coordinator</w:t>
      </w:r>
      <w:r w:rsidR="00457F26" w:rsidRPr="00B65592">
        <w:rPr>
          <w:rFonts w:asciiTheme="minorHAnsi" w:hAnsiTheme="minorHAnsi" w:cstheme="minorHAnsi"/>
          <w:sz w:val="22"/>
          <w:szCs w:val="22"/>
        </w:rPr>
        <w:t xml:space="preserve"> het nodig acht, na een </w:t>
      </w:r>
      <w:r w:rsidR="004602E5" w:rsidRPr="00B65592">
        <w:rPr>
          <w:rFonts w:asciiTheme="minorHAnsi" w:hAnsiTheme="minorHAnsi" w:cstheme="minorHAnsi"/>
          <w:sz w:val="22"/>
          <w:szCs w:val="22"/>
        </w:rPr>
        <w:t>‘</w:t>
      </w:r>
      <w:r w:rsidR="00457F26" w:rsidRPr="00B65592">
        <w:rPr>
          <w:rFonts w:asciiTheme="minorHAnsi" w:hAnsiTheme="minorHAnsi" w:cstheme="minorHAnsi"/>
          <w:sz w:val="22"/>
          <w:szCs w:val="22"/>
        </w:rPr>
        <w:t>grove grensoverschrijdende gedraging</w:t>
      </w:r>
      <w:r w:rsidR="004602E5" w:rsidRPr="00B65592">
        <w:rPr>
          <w:rFonts w:asciiTheme="minorHAnsi" w:hAnsiTheme="minorHAnsi" w:cstheme="minorHAnsi"/>
          <w:sz w:val="22"/>
          <w:szCs w:val="22"/>
        </w:rPr>
        <w:t>’</w:t>
      </w:r>
      <w:r w:rsidR="00457F26" w:rsidRPr="00B65592">
        <w:rPr>
          <w:rFonts w:asciiTheme="minorHAnsi" w:hAnsiTheme="minorHAnsi" w:cstheme="minorHAnsi"/>
          <w:sz w:val="22"/>
          <w:szCs w:val="22"/>
        </w:rPr>
        <w:t xml:space="preserve">, </w:t>
      </w:r>
      <w:r w:rsidR="00554BE2" w:rsidRPr="00B65592">
        <w:rPr>
          <w:rFonts w:asciiTheme="minorHAnsi" w:hAnsiTheme="minorHAnsi" w:cstheme="minorHAnsi"/>
          <w:sz w:val="22"/>
          <w:szCs w:val="22"/>
        </w:rPr>
        <w:t>dat de leerling tijdens schooltijd</w:t>
      </w:r>
      <w:r w:rsidRPr="00B65592">
        <w:rPr>
          <w:rFonts w:asciiTheme="minorHAnsi" w:hAnsiTheme="minorHAnsi" w:cstheme="minorHAnsi"/>
          <w:sz w:val="22"/>
          <w:szCs w:val="22"/>
        </w:rPr>
        <w:t xml:space="preserve"> opgehaald moet worden dan </w:t>
      </w:r>
      <w:r w:rsidR="00831D72" w:rsidRPr="00B65592">
        <w:rPr>
          <w:rFonts w:asciiTheme="minorHAnsi" w:hAnsiTheme="minorHAnsi" w:cstheme="minorHAnsi"/>
          <w:sz w:val="22"/>
          <w:szCs w:val="22"/>
        </w:rPr>
        <w:t xml:space="preserve">worden ouder/verzorgers gebeld en </w:t>
      </w:r>
      <w:r w:rsidR="00BA7590" w:rsidRPr="00B65592">
        <w:rPr>
          <w:rFonts w:asciiTheme="minorHAnsi" w:hAnsiTheme="minorHAnsi" w:cstheme="minorHAnsi"/>
          <w:sz w:val="22"/>
          <w:szCs w:val="22"/>
        </w:rPr>
        <w:t>o</w:t>
      </w:r>
      <w:r w:rsidRPr="00B65592">
        <w:rPr>
          <w:rFonts w:asciiTheme="minorHAnsi" w:hAnsiTheme="minorHAnsi" w:cstheme="minorHAnsi"/>
          <w:sz w:val="22"/>
          <w:szCs w:val="22"/>
        </w:rPr>
        <w:t xml:space="preserve">uders/verzorgers </w:t>
      </w:r>
      <w:r w:rsidR="00831D72" w:rsidRPr="00B65592">
        <w:rPr>
          <w:rFonts w:asciiTheme="minorHAnsi" w:hAnsiTheme="minorHAnsi" w:cstheme="minorHAnsi"/>
          <w:sz w:val="22"/>
          <w:szCs w:val="22"/>
        </w:rPr>
        <w:t xml:space="preserve">zorgen </w:t>
      </w:r>
      <w:r w:rsidR="006B5FBA" w:rsidRPr="00B65592">
        <w:rPr>
          <w:rFonts w:asciiTheme="minorHAnsi" w:hAnsiTheme="minorHAnsi" w:cstheme="minorHAnsi"/>
          <w:sz w:val="22"/>
          <w:szCs w:val="22"/>
        </w:rPr>
        <w:t>direct voor</w:t>
      </w:r>
      <w:r w:rsidR="004602E5" w:rsidRPr="00B65592">
        <w:rPr>
          <w:rFonts w:asciiTheme="minorHAnsi" w:hAnsiTheme="minorHAnsi" w:cstheme="minorHAnsi"/>
          <w:sz w:val="22"/>
          <w:szCs w:val="22"/>
        </w:rPr>
        <w:t xml:space="preserve"> </w:t>
      </w:r>
      <w:r w:rsidRPr="00B65592">
        <w:rPr>
          <w:rFonts w:asciiTheme="minorHAnsi" w:hAnsiTheme="minorHAnsi" w:cstheme="minorHAnsi"/>
          <w:sz w:val="22"/>
          <w:szCs w:val="22"/>
        </w:rPr>
        <w:t xml:space="preserve">passend vervoer. </w:t>
      </w:r>
    </w:p>
    <w:p w14:paraId="46A21E82" w14:textId="77777777" w:rsidR="00E97629" w:rsidRPr="00B65592" w:rsidRDefault="00E97629" w:rsidP="00AA331F">
      <w:pPr>
        <w:spacing w:line="240" w:lineRule="auto"/>
        <w:rPr>
          <w:rFonts w:asciiTheme="minorHAnsi" w:hAnsiTheme="minorHAnsi" w:cstheme="minorHAnsi"/>
          <w:b/>
          <w:sz w:val="22"/>
          <w:szCs w:val="22"/>
        </w:rPr>
      </w:pPr>
    </w:p>
    <w:p w14:paraId="54794E2C" w14:textId="77777777" w:rsidR="00AA331F" w:rsidRPr="00B65592" w:rsidRDefault="005A3FB5" w:rsidP="005A3FB5">
      <w:pPr>
        <w:pStyle w:val="Kop1"/>
        <w:rPr>
          <w:rFonts w:asciiTheme="minorHAnsi" w:hAnsiTheme="minorHAnsi"/>
        </w:rPr>
      </w:pPr>
      <w:bookmarkStart w:id="9" w:name="_Toc483314064"/>
      <w:r w:rsidRPr="00B65592">
        <w:rPr>
          <w:rFonts w:asciiTheme="minorHAnsi" w:hAnsiTheme="minorHAnsi"/>
        </w:rPr>
        <w:t>G</w:t>
      </w:r>
      <w:r w:rsidR="00AA331F" w:rsidRPr="00B65592">
        <w:rPr>
          <w:rFonts w:asciiTheme="minorHAnsi" w:hAnsiTheme="minorHAnsi"/>
        </w:rPr>
        <w:t xml:space="preserve">rensoverschrijdend gedrag </w:t>
      </w:r>
      <w:r w:rsidRPr="00B65592">
        <w:rPr>
          <w:rFonts w:asciiTheme="minorHAnsi" w:hAnsiTheme="minorHAnsi"/>
        </w:rPr>
        <w:t xml:space="preserve">buiten </w:t>
      </w:r>
      <w:r w:rsidR="00AA331F" w:rsidRPr="00B65592">
        <w:rPr>
          <w:rFonts w:asciiTheme="minorHAnsi" w:hAnsiTheme="minorHAnsi"/>
        </w:rPr>
        <w:t>schooltijden</w:t>
      </w:r>
      <w:bookmarkEnd w:id="9"/>
      <w:r w:rsidR="00AA331F" w:rsidRPr="00B65592">
        <w:rPr>
          <w:rFonts w:asciiTheme="minorHAnsi" w:hAnsiTheme="minorHAnsi"/>
        </w:rPr>
        <w:t xml:space="preserve"> </w:t>
      </w:r>
    </w:p>
    <w:p w14:paraId="4CB8CBDE" w14:textId="77777777" w:rsidR="00AA331F" w:rsidRPr="00B65592" w:rsidRDefault="005A3FB5"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 xml:space="preserve">Als u buiten schooltijden </w:t>
      </w:r>
      <w:r w:rsidR="00AA331F" w:rsidRPr="00B65592">
        <w:rPr>
          <w:rFonts w:asciiTheme="minorHAnsi" w:hAnsiTheme="minorHAnsi" w:cstheme="minorHAnsi"/>
          <w:sz w:val="22"/>
          <w:szCs w:val="22"/>
        </w:rPr>
        <w:t xml:space="preserve">grensoverschrijdend gedrag </w:t>
      </w:r>
      <w:r w:rsidRPr="00B65592">
        <w:rPr>
          <w:rFonts w:asciiTheme="minorHAnsi" w:hAnsiTheme="minorHAnsi" w:cstheme="minorHAnsi"/>
          <w:sz w:val="22"/>
          <w:szCs w:val="22"/>
        </w:rPr>
        <w:t>constateert, ook op social</w:t>
      </w:r>
      <w:r w:rsidR="00A9255A" w:rsidRPr="00B65592">
        <w:rPr>
          <w:rFonts w:asciiTheme="minorHAnsi" w:hAnsiTheme="minorHAnsi" w:cstheme="minorHAnsi"/>
          <w:sz w:val="22"/>
          <w:szCs w:val="22"/>
        </w:rPr>
        <w:t>e</w:t>
      </w:r>
      <w:r w:rsidRPr="00B65592">
        <w:rPr>
          <w:rFonts w:asciiTheme="minorHAnsi" w:hAnsiTheme="minorHAnsi" w:cstheme="minorHAnsi"/>
          <w:sz w:val="22"/>
          <w:szCs w:val="22"/>
        </w:rPr>
        <w:t xml:space="preserve"> media, waarbij het gaat om het belang van uw eigen kind of dat van een andere leerling </w:t>
      </w:r>
      <w:r w:rsidR="00A9255A" w:rsidRPr="00B65592">
        <w:rPr>
          <w:rFonts w:asciiTheme="minorHAnsi" w:hAnsiTheme="minorHAnsi" w:cstheme="minorHAnsi"/>
          <w:sz w:val="22"/>
          <w:szCs w:val="22"/>
        </w:rPr>
        <w:t>van de Spoorzoeker is het wenselijk dat u</w:t>
      </w:r>
      <w:r w:rsidR="00AA331F" w:rsidRPr="00B65592">
        <w:rPr>
          <w:rFonts w:asciiTheme="minorHAnsi" w:hAnsiTheme="minorHAnsi" w:cstheme="minorHAnsi"/>
          <w:sz w:val="22"/>
          <w:szCs w:val="22"/>
        </w:rPr>
        <w:t xml:space="preserve"> </w:t>
      </w:r>
      <w:r w:rsidR="00A9255A" w:rsidRPr="00B65592">
        <w:rPr>
          <w:rFonts w:asciiTheme="minorHAnsi" w:hAnsiTheme="minorHAnsi" w:cstheme="minorHAnsi"/>
          <w:sz w:val="22"/>
          <w:szCs w:val="22"/>
        </w:rPr>
        <w:t xml:space="preserve">dit meldt aan de school, vooral als u inschat dat de situatie van invloed gaat zijn op het gedrag op school. </w:t>
      </w:r>
      <w:r w:rsidRPr="00B65592">
        <w:rPr>
          <w:rFonts w:asciiTheme="minorHAnsi" w:hAnsiTheme="minorHAnsi" w:cstheme="minorHAnsi"/>
          <w:sz w:val="22"/>
          <w:szCs w:val="22"/>
        </w:rPr>
        <w:t>Wij kunnen dan direct maatregelen nemen vóó</w:t>
      </w:r>
      <w:r w:rsidR="00AA331F" w:rsidRPr="00B65592">
        <w:rPr>
          <w:rFonts w:asciiTheme="minorHAnsi" w:hAnsiTheme="minorHAnsi" w:cstheme="minorHAnsi"/>
          <w:sz w:val="22"/>
          <w:szCs w:val="22"/>
        </w:rPr>
        <w:t>r aanvang van de volgende schooldag.</w:t>
      </w:r>
      <w:r w:rsidR="00AA331F" w:rsidRPr="00B65592">
        <w:rPr>
          <w:rFonts w:asciiTheme="minorHAnsi" w:hAnsiTheme="minorHAnsi" w:cstheme="minorHAnsi"/>
          <w:sz w:val="22"/>
          <w:szCs w:val="22"/>
        </w:rPr>
        <w:br/>
      </w:r>
      <w:r w:rsidRPr="00B65592">
        <w:rPr>
          <w:rFonts w:asciiTheme="minorHAnsi" w:hAnsiTheme="minorHAnsi" w:cstheme="minorHAnsi"/>
          <w:sz w:val="22"/>
          <w:szCs w:val="22"/>
        </w:rPr>
        <w:t>De s</w:t>
      </w:r>
      <w:r w:rsidR="00AA331F" w:rsidRPr="00B65592">
        <w:rPr>
          <w:rFonts w:asciiTheme="minorHAnsi" w:hAnsiTheme="minorHAnsi" w:cstheme="minorHAnsi"/>
          <w:sz w:val="22"/>
          <w:szCs w:val="22"/>
        </w:rPr>
        <w:t xml:space="preserve">chool zal, indien dit gedrag invloed heeft op het welzijn, </w:t>
      </w:r>
      <w:r w:rsidRPr="00B65592">
        <w:rPr>
          <w:rFonts w:asciiTheme="minorHAnsi" w:hAnsiTheme="minorHAnsi" w:cstheme="minorHAnsi"/>
          <w:sz w:val="22"/>
          <w:szCs w:val="22"/>
        </w:rPr>
        <w:t xml:space="preserve">de </w:t>
      </w:r>
      <w:r w:rsidR="00AA331F" w:rsidRPr="00B65592">
        <w:rPr>
          <w:rFonts w:asciiTheme="minorHAnsi" w:hAnsiTheme="minorHAnsi" w:cstheme="minorHAnsi"/>
          <w:sz w:val="22"/>
          <w:szCs w:val="22"/>
        </w:rPr>
        <w:t xml:space="preserve">veiligheid en </w:t>
      </w:r>
      <w:r w:rsidRPr="00B65592">
        <w:rPr>
          <w:rFonts w:asciiTheme="minorHAnsi" w:hAnsiTheme="minorHAnsi" w:cstheme="minorHAnsi"/>
          <w:sz w:val="22"/>
          <w:szCs w:val="22"/>
        </w:rPr>
        <w:t xml:space="preserve">het </w:t>
      </w:r>
      <w:r w:rsidR="00AA331F" w:rsidRPr="00B65592">
        <w:rPr>
          <w:rFonts w:asciiTheme="minorHAnsi" w:hAnsiTheme="minorHAnsi" w:cstheme="minorHAnsi"/>
          <w:sz w:val="22"/>
          <w:szCs w:val="22"/>
        </w:rPr>
        <w:t xml:space="preserve">onderwijs op school, ondersteunend en begeleidend zijn naar de leerlingen en/of ouders om het veilige schoolklimaat voor betrokkenen te kunnen waarborgen/handhaven.  </w:t>
      </w:r>
    </w:p>
    <w:p w14:paraId="6871F457" w14:textId="77777777" w:rsidR="00AA331F" w:rsidRPr="00B65592" w:rsidRDefault="005A3FB5"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De s</w:t>
      </w:r>
      <w:r w:rsidR="00AA331F" w:rsidRPr="00B65592">
        <w:rPr>
          <w:rFonts w:asciiTheme="minorHAnsi" w:hAnsiTheme="minorHAnsi" w:cstheme="minorHAnsi"/>
          <w:sz w:val="22"/>
          <w:szCs w:val="22"/>
        </w:rPr>
        <w:t xml:space="preserve">chool </w:t>
      </w:r>
      <w:r w:rsidRPr="00B65592">
        <w:rPr>
          <w:rFonts w:asciiTheme="minorHAnsi" w:hAnsiTheme="minorHAnsi" w:cstheme="minorHAnsi"/>
          <w:sz w:val="22"/>
          <w:szCs w:val="22"/>
        </w:rPr>
        <w:t xml:space="preserve">heeft </w:t>
      </w:r>
      <w:r w:rsidR="00AA331F" w:rsidRPr="00B65592">
        <w:rPr>
          <w:rFonts w:asciiTheme="minorHAnsi" w:hAnsiTheme="minorHAnsi" w:cstheme="minorHAnsi"/>
          <w:sz w:val="22"/>
          <w:szCs w:val="22"/>
        </w:rPr>
        <w:t>een conve</w:t>
      </w:r>
      <w:r w:rsidR="0083616F" w:rsidRPr="00B65592">
        <w:rPr>
          <w:rFonts w:asciiTheme="minorHAnsi" w:hAnsiTheme="minorHAnsi" w:cstheme="minorHAnsi"/>
          <w:sz w:val="22"/>
          <w:szCs w:val="22"/>
        </w:rPr>
        <w:t>nant met de politie Roermond die ook vijf maal per jaar aansluiten bij het CvB+</w:t>
      </w:r>
      <w:r w:rsidR="00012DC9" w:rsidRPr="00B65592">
        <w:rPr>
          <w:rFonts w:asciiTheme="minorHAnsi" w:hAnsiTheme="minorHAnsi" w:cstheme="minorHAnsi"/>
          <w:sz w:val="22"/>
          <w:szCs w:val="22"/>
        </w:rPr>
        <w:t xml:space="preserve"> (groot overleg Commis</w:t>
      </w:r>
      <w:r w:rsidR="00FD6348" w:rsidRPr="00B65592">
        <w:rPr>
          <w:rFonts w:asciiTheme="minorHAnsi" w:hAnsiTheme="minorHAnsi" w:cstheme="minorHAnsi"/>
          <w:sz w:val="22"/>
          <w:szCs w:val="22"/>
        </w:rPr>
        <w:t>s</w:t>
      </w:r>
      <w:r w:rsidR="00012DC9" w:rsidRPr="00B65592">
        <w:rPr>
          <w:rFonts w:asciiTheme="minorHAnsi" w:hAnsiTheme="minorHAnsi" w:cstheme="minorHAnsi"/>
          <w:sz w:val="22"/>
          <w:szCs w:val="22"/>
        </w:rPr>
        <w:t>ie van Begeleiding met externen zoals politie, leerplicht, GGD etc.)</w:t>
      </w:r>
      <w:r w:rsidR="00AA331F" w:rsidRPr="00B65592">
        <w:rPr>
          <w:rFonts w:asciiTheme="minorHAnsi" w:hAnsiTheme="minorHAnsi" w:cstheme="minorHAnsi"/>
          <w:sz w:val="22"/>
          <w:szCs w:val="22"/>
        </w:rPr>
        <w:t xml:space="preserve">. Indien </w:t>
      </w:r>
      <w:r w:rsidR="00277553" w:rsidRPr="00B65592">
        <w:rPr>
          <w:rFonts w:asciiTheme="minorHAnsi" w:hAnsiTheme="minorHAnsi" w:cstheme="minorHAnsi"/>
          <w:sz w:val="22"/>
          <w:szCs w:val="22"/>
        </w:rPr>
        <w:t xml:space="preserve">nodig geacht, zal de politie preventieve gesprekken voeren met de desbetreffende leerling en diens ouders.  </w:t>
      </w:r>
    </w:p>
    <w:p w14:paraId="76B78EA2" w14:textId="77777777" w:rsidR="00AA331F" w:rsidRPr="00B65592" w:rsidRDefault="00AA331F" w:rsidP="00336960">
      <w:pPr>
        <w:spacing w:line="240" w:lineRule="auto"/>
        <w:rPr>
          <w:rFonts w:asciiTheme="minorHAnsi" w:hAnsiTheme="minorHAnsi" w:cstheme="minorHAnsi"/>
          <w:sz w:val="22"/>
          <w:szCs w:val="22"/>
        </w:rPr>
      </w:pPr>
    </w:p>
    <w:p w14:paraId="7AE7E5AB" w14:textId="2614C230" w:rsidR="00FD6012" w:rsidRPr="00B65592" w:rsidRDefault="00BA7590" w:rsidP="005A3FB5">
      <w:pPr>
        <w:pStyle w:val="Kop1"/>
        <w:rPr>
          <w:rFonts w:asciiTheme="minorHAnsi" w:hAnsiTheme="minorHAnsi"/>
        </w:rPr>
      </w:pPr>
      <w:bookmarkStart w:id="10" w:name="_Toc483314065"/>
      <w:r w:rsidRPr="00B65592">
        <w:rPr>
          <w:rFonts w:asciiTheme="minorHAnsi" w:hAnsiTheme="minorHAnsi"/>
        </w:rPr>
        <w:t xml:space="preserve">Voorbeelden van </w:t>
      </w:r>
      <w:r w:rsidR="0044647C">
        <w:rPr>
          <w:rFonts w:asciiTheme="minorHAnsi" w:hAnsiTheme="minorHAnsi"/>
        </w:rPr>
        <w:t>grensoverschrijdend</w:t>
      </w:r>
      <w:r w:rsidRPr="00B65592">
        <w:rPr>
          <w:rFonts w:asciiTheme="minorHAnsi" w:hAnsiTheme="minorHAnsi"/>
        </w:rPr>
        <w:t xml:space="preserve"> gedrag</w:t>
      </w:r>
      <w:bookmarkEnd w:id="10"/>
    </w:p>
    <w:p w14:paraId="2D62C509" w14:textId="74C87FD3" w:rsidR="007E6712" w:rsidRPr="00B65592" w:rsidRDefault="007E6712" w:rsidP="000340CD">
      <w:pPr>
        <w:pStyle w:val="Lijstalinea"/>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Fysiek</w:t>
      </w:r>
    </w:p>
    <w:p w14:paraId="412DC41C" w14:textId="77777777" w:rsidR="0078297F" w:rsidRPr="00B65592" w:rsidRDefault="00F45D19"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Schoppen, slaan, d</w:t>
      </w:r>
      <w:r w:rsidR="00892D53" w:rsidRPr="00B65592">
        <w:rPr>
          <w:rFonts w:asciiTheme="minorHAnsi" w:hAnsiTheme="minorHAnsi" w:cstheme="minorHAnsi"/>
          <w:sz w:val="22"/>
          <w:szCs w:val="22"/>
        </w:rPr>
        <w:t>uwen, trekken,</w:t>
      </w:r>
      <w:r w:rsidRPr="00B65592">
        <w:rPr>
          <w:rFonts w:asciiTheme="minorHAnsi" w:hAnsiTheme="minorHAnsi" w:cstheme="minorHAnsi"/>
          <w:sz w:val="22"/>
          <w:szCs w:val="22"/>
        </w:rPr>
        <w:t xml:space="preserve"> bijten, met materiaal</w:t>
      </w:r>
      <w:r w:rsidR="00F7056D" w:rsidRPr="00B65592">
        <w:rPr>
          <w:rFonts w:asciiTheme="minorHAnsi" w:hAnsiTheme="minorHAnsi" w:cstheme="minorHAnsi"/>
          <w:sz w:val="22"/>
          <w:szCs w:val="22"/>
        </w:rPr>
        <w:t>/meubilair</w:t>
      </w:r>
      <w:r w:rsidR="00955C2E" w:rsidRPr="00B65592">
        <w:rPr>
          <w:rFonts w:asciiTheme="minorHAnsi" w:hAnsiTheme="minorHAnsi" w:cstheme="minorHAnsi"/>
          <w:sz w:val="22"/>
          <w:szCs w:val="22"/>
        </w:rPr>
        <w:t xml:space="preserve"> gooien, handgebaren</w:t>
      </w:r>
      <w:r w:rsidR="00612553" w:rsidRPr="00B65592">
        <w:rPr>
          <w:rFonts w:asciiTheme="minorHAnsi" w:hAnsiTheme="minorHAnsi" w:cstheme="minorHAnsi"/>
          <w:sz w:val="22"/>
          <w:szCs w:val="22"/>
        </w:rPr>
        <w:t>, sp</w:t>
      </w:r>
      <w:r w:rsidRPr="00B65592">
        <w:rPr>
          <w:rFonts w:asciiTheme="minorHAnsi" w:hAnsiTheme="minorHAnsi" w:cstheme="minorHAnsi"/>
          <w:sz w:val="22"/>
          <w:szCs w:val="22"/>
        </w:rPr>
        <w:t>ugen</w:t>
      </w:r>
      <w:r w:rsidR="00892D53" w:rsidRPr="00B65592">
        <w:rPr>
          <w:rFonts w:asciiTheme="minorHAnsi" w:hAnsiTheme="minorHAnsi" w:cstheme="minorHAnsi"/>
          <w:sz w:val="22"/>
          <w:szCs w:val="22"/>
        </w:rPr>
        <w:t>, haren trekken, krabben,</w:t>
      </w:r>
      <w:r w:rsidRPr="00B65592">
        <w:rPr>
          <w:rFonts w:asciiTheme="minorHAnsi" w:hAnsiTheme="minorHAnsi" w:cstheme="minorHAnsi"/>
          <w:sz w:val="22"/>
          <w:szCs w:val="22"/>
        </w:rPr>
        <w:t xml:space="preserve"> knijpen</w:t>
      </w:r>
      <w:r w:rsidR="00F7056D" w:rsidRPr="00B65592">
        <w:rPr>
          <w:rFonts w:asciiTheme="minorHAnsi" w:hAnsiTheme="minorHAnsi" w:cstheme="minorHAnsi"/>
          <w:sz w:val="22"/>
          <w:szCs w:val="22"/>
        </w:rPr>
        <w:t xml:space="preserve">, </w:t>
      </w:r>
      <w:r w:rsidRPr="00B65592">
        <w:rPr>
          <w:rFonts w:asciiTheme="minorHAnsi" w:hAnsiTheme="minorHAnsi" w:cstheme="minorHAnsi"/>
          <w:sz w:val="22"/>
          <w:szCs w:val="22"/>
        </w:rPr>
        <w:t>ta</w:t>
      </w:r>
      <w:r w:rsidR="00612553" w:rsidRPr="00B65592">
        <w:rPr>
          <w:rFonts w:asciiTheme="minorHAnsi" w:hAnsiTheme="minorHAnsi" w:cstheme="minorHAnsi"/>
          <w:sz w:val="22"/>
          <w:szCs w:val="22"/>
        </w:rPr>
        <w:t xml:space="preserve">ckelen, knietje, </w:t>
      </w:r>
      <w:r w:rsidRPr="00B65592">
        <w:rPr>
          <w:rFonts w:asciiTheme="minorHAnsi" w:hAnsiTheme="minorHAnsi" w:cstheme="minorHAnsi"/>
          <w:sz w:val="22"/>
          <w:szCs w:val="22"/>
        </w:rPr>
        <w:t>klap in het gezicht</w:t>
      </w:r>
      <w:r w:rsidR="00612553" w:rsidRPr="00B65592">
        <w:rPr>
          <w:rFonts w:asciiTheme="minorHAnsi" w:hAnsiTheme="minorHAnsi" w:cstheme="minorHAnsi"/>
          <w:sz w:val="22"/>
          <w:szCs w:val="22"/>
        </w:rPr>
        <w:t xml:space="preserve"> of op </w:t>
      </w:r>
      <w:r w:rsidR="00350F90" w:rsidRPr="00B65592">
        <w:rPr>
          <w:rFonts w:asciiTheme="minorHAnsi" w:hAnsiTheme="minorHAnsi" w:cstheme="minorHAnsi"/>
          <w:sz w:val="22"/>
          <w:szCs w:val="22"/>
        </w:rPr>
        <w:t>andere lichaamsdelen</w:t>
      </w:r>
      <w:r w:rsidR="00892D53" w:rsidRPr="00B65592">
        <w:rPr>
          <w:rFonts w:asciiTheme="minorHAnsi" w:hAnsiTheme="minorHAnsi" w:cstheme="minorHAnsi"/>
          <w:sz w:val="22"/>
          <w:szCs w:val="22"/>
        </w:rPr>
        <w:t xml:space="preserve"> of dierenmishandeling</w:t>
      </w:r>
      <w:r w:rsidR="002D5115" w:rsidRPr="00B65592">
        <w:rPr>
          <w:rFonts w:asciiTheme="minorHAnsi" w:hAnsiTheme="minorHAnsi" w:cstheme="minorHAnsi"/>
          <w:sz w:val="22"/>
          <w:szCs w:val="22"/>
        </w:rPr>
        <w:t>.</w:t>
      </w:r>
      <w:r w:rsidR="0084775E" w:rsidRPr="00B65592">
        <w:rPr>
          <w:rFonts w:asciiTheme="minorHAnsi" w:hAnsiTheme="minorHAnsi" w:cstheme="minorHAnsi"/>
          <w:sz w:val="22"/>
          <w:szCs w:val="22"/>
        </w:rPr>
        <w:t xml:space="preserve"> </w:t>
      </w:r>
    </w:p>
    <w:p w14:paraId="13C937D9" w14:textId="7F6D4AD0" w:rsidR="0078297F" w:rsidRPr="00B65592" w:rsidRDefault="0078297F"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Tijdens</w:t>
      </w:r>
      <w:r w:rsidR="0084775E" w:rsidRPr="00B65592">
        <w:rPr>
          <w:rFonts w:asciiTheme="minorHAnsi" w:hAnsiTheme="minorHAnsi" w:cstheme="minorHAnsi"/>
          <w:sz w:val="22"/>
          <w:szCs w:val="22"/>
        </w:rPr>
        <w:t xml:space="preserve"> (dreigend) fysiek geweld zal het personeel van de S</w:t>
      </w:r>
      <w:r w:rsidRPr="00B65592">
        <w:rPr>
          <w:rFonts w:asciiTheme="minorHAnsi" w:hAnsiTheme="minorHAnsi" w:cstheme="minorHAnsi"/>
          <w:sz w:val="22"/>
          <w:szCs w:val="22"/>
        </w:rPr>
        <w:t xml:space="preserve">poorzoeker handelen volgens de PAC-Methode, oftewel: </w:t>
      </w:r>
    </w:p>
    <w:p w14:paraId="297032DC" w14:textId="77777777" w:rsidR="0078297F" w:rsidRPr="00B65592" w:rsidRDefault="0078297F" w:rsidP="00333B48">
      <w:pPr>
        <w:spacing w:line="240" w:lineRule="auto"/>
        <w:rPr>
          <w:rFonts w:asciiTheme="minorHAnsi" w:hAnsiTheme="minorHAnsi" w:cstheme="minorHAnsi"/>
          <w:sz w:val="22"/>
          <w:szCs w:val="22"/>
        </w:rPr>
      </w:pPr>
      <w:r w:rsidRPr="00B65592">
        <w:rPr>
          <w:rFonts w:asciiTheme="minorHAnsi" w:hAnsiTheme="minorHAnsi" w:cstheme="minorHAnsi"/>
          <w:b/>
          <w:sz w:val="22"/>
          <w:szCs w:val="22"/>
        </w:rPr>
        <w:t>P</w:t>
      </w:r>
      <w:r w:rsidRPr="00B65592">
        <w:rPr>
          <w:rFonts w:asciiTheme="minorHAnsi" w:hAnsiTheme="minorHAnsi" w:cstheme="minorHAnsi"/>
          <w:sz w:val="22"/>
          <w:szCs w:val="22"/>
        </w:rPr>
        <w:t>reventief, agressie zoveel mogelijk voorkomen (handelen naar de signalen)</w:t>
      </w:r>
    </w:p>
    <w:p w14:paraId="505BF025" w14:textId="77777777" w:rsidR="0078297F" w:rsidRPr="00B65592" w:rsidRDefault="0078297F" w:rsidP="00333B48">
      <w:pPr>
        <w:spacing w:line="240" w:lineRule="auto"/>
        <w:rPr>
          <w:rFonts w:asciiTheme="minorHAnsi" w:hAnsiTheme="minorHAnsi" w:cstheme="minorHAnsi"/>
          <w:sz w:val="22"/>
          <w:szCs w:val="22"/>
        </w:rPr>
      </w:pPr>
      <w:r w:rsidRPr="00B65592">
        <w:rPr>
          <w:rFonts w:asciiTheme="minorHAnsi" w:hAnsiTheme="minorHAnsi" w:cstheme="minorHAnsi"/>
          <w:b/>
          <w:sz w:val="22"/>
          <w:szCs w:val="22"/>
        </w:rPr>
        <w:t>A</w:t>
      </w:r>
      <w:r w:rsidRPr="00B65592">
        <w:rPr>
          <w:rFonts w:asciiTheme="minorHAnsi" w:hAnsiTheme="minorHAnsi" w:cstheme="minorHAnsi"/>
          <w:sz w:val="22"/>
          <w:szCs w:val="22"/>
        </w:rPr>
        <w:t>ctief, handelen op het moment dat agressie ontstaat (fysiek overnemen om schade te beperken)</w:t>
      </w:r>
    </w:p>
    <w:p w14:paraId="7218AD8E" w14:textId="77777777" w:rsidR="0078297F" w:rsidRPr="00B65592" w:rsidRDefault="0078297F" w:rsidP="00333B48">
      <w:pPr>
        <w:spacing w:line="240" w:lineRule="auto"/>
        <w:rPr>
          <w:rFonts w:asciiTheme="minorHAnsi" w:hAnsiTheme="minorHAnsi" w:cstheme="minorHAnsi"/>
          <w:sz w:val="22"/>
          <w:szCs w:val="22"/>
        </w:rPr>
      </w:pPr>
      <w:r w:rsidRPr="00B65592">
        <w:rPr>
          <w:rFonts w:asciiTheme="minorHAnsi" w:hAnsiTheme="minorHAnsi" w:cstheme="minorHAnsi"/>
          <w:b/>
          <w:sz w:val="22"/>
          <w:szCs w:val="22"/>
        </w:rPr>
        <w:lastRenderedPageBreak/>
        <w:t>C</w:t>
      </w:r>
      <w:r w:rsidRPr="00B65592">
        <w:rPr>
          <w:rFonts w:asciiTheme="minorHAnsi" w:hAnsiTheme="minorHAnsi" w:cstheme="minorHAnsi"/>
          <w:sz w:val="22"/>
          <w:szCs w:val="22"/>
        </w:rPr>
        <w:t>uratief, aanpak na een escalatie (nabespreken, plan van aanpak)</w:t>
      </w:r>
    </w:p>
    <w:p w14:paraId="6B2DEF21" w14:textId="77777777" w:rsidR="009278D8" w:rsidRPr="00B65592" w:rsidRDefault="009278D8" w:rsidP="004A7B03">
      <w:pPr>
        <w:rPr>
          <w:rFonts w:asciiTheme="minorHAnsi" w:hAnsiTheme="minorHAnsi" w:cstheme="minorHAnsi"/>
          <w:sz w:val="22"/>
          <w:szCs w:val="22"/>
        </w:rPr>
      </w:pPr>
    </w:p>
    <w:p w14:paraId="5C3BA771" w14:textId="4ADCB770" w:rsidR="007E6712" w:rsidRPr="00B65592" w:rsidRDefault="009265BA" w:rsidP="000340CD">
      <w:pPr>
        <w:pStyle w:val="Lijstalinea"/>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V</w:t>
      </w:r>
      <w:r w:rsidR="007E6712" w:rsidRPr="00B65592">
        <w:rPr>
          <w:rFonts w:asciiTheme="minorHAnsi" w:hAnsiTheme="minorHAnsi" w:cstheme="minorHAnsi"/>
          <w:b/>
          <w:sz w:val="22"/>
          <w:szCs w:val="22"/>
          <w:u w:val="single"/>
        </w:rPr>
        <w:t>erbaal</w:t>
      </w:r>
    </w:p>
    <w:p w14:paraId="77938DF6" w14:textId="77777777" w:rsidR="00C550DF" w:rsidRPr="00B65592" w:rsidRDefault="00440BA1"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Vloeken en</w:t>
      </w:r>
      <w:r w:rsidR="00F45D19" w:rsidRPr="00B65592">
        <w:rPr>
          <w:rFonts w:asciiTheme="minorHAnsi" w:hAnsiTheme="minorHAnsi" w:cstheme="minorHAnsi"/>
          <w:sz w:val="22"/>
          <w:szCs w:val="22"/>
        </w:rPr>
        <w:t xml:space="preserve"> schel</w:t>
      </w:r>
      <w:r w:rsidR="000F5D00" w:rsidRPr="00B65592">
        <w:rPr>
          <w:rFonts w:asciiTheme="minorHAnsi" w:hAnsiTheme="minorHAnsi" w:cstheme="minorHAnsi"/>
          <w:sz w:val="22"/>
          <w:szCs w:val="22"/>
        </w:rPr>
        <w:t>den</w:t>
      </w:r>
      <w:r w:rsidRPr="00B65592">
        <w:rPr>
          <w:rFonts w:asciiTheme="minorHAnsi" w:hAnsiTheme="minorHAnsi" w:cstheme="minorHAnsi"/>
          <w:sz w:val="22"/>
          <w:szCs w:val="22"/>
        </w:rPr>
        <w:t xml:space="preserve"> in welke taal dan ook</w:t>
      </w:r>
      <w:r w:rsidR="000F5D00" w:rsidRPr="00B65592">
        <w:rPr>
          <w:rFonts w:asciiTheme="minorHAnsi" w:hAnsiTheme="minorHAnsi" w:cstheme="minorHAnsi"/>
          <w:sz w:val="22"/>
          <w:szCs w:val="22"/>
        </w:rPr>
        <w:t>,</w:t>
      </w:r>
      <w:r w:rsidR="00F45D19" w:rsidRPr="00B65592">
        <w:rPr>
          <w:rFonts w:asciiTheme="minorHAnsi" w:hAnsiTheme="minorHAnsi" w:cstheme="minorHAnsi"/>
          <w:sz w:val="22"/>
          <w:szCs w:val="22"/>
        </w:rPr>
        <w:t xml:space="preserve"> b</w:t>
      </w:r>
      <w:r w:rsidR="000F5D00" w:rsidRPr="00B65592">
        <w:rPr>
          <w:rFonts w:asciiTheme="minorHAnsi" w:hAnsiTheme="minorHAnsi" w:cstheme="minorHAnsi"/>
          <w:sz w:val="22"/>
          <w:szCs w:val="22"/>
        </w:rPr>
        <w:t>rutaal zijn, pesten</w:t>
      </w:r>
      <w:r w:rsidR="00F45D19" w:rsidRPr="00B65592">
        <w:rPr>
          <w:rFonts w:asciiTheme="minorHAnsi" w:hAnsiTheme="minorHAnsi" w:cstheme="minorHAnsi"/>
          <w:sz w:val="22"/>
          <w:szCs w:val="22"/>
        </w:rPr>
        <w:t xml:space="preserve">, uitlachen, </w:t>
      </w:r>
      <w:r w:rsidR="00F7056D" w:rsidRPr="00B65592">
        <w:rPr>
          <w:rFonts w:asciiTheme="minorHAnsi" w:hAnsiTheme="minorHAnsi" w:cstheme="minorHAnsi"/>
          <w:sz w:val="22"/>
          <w:szCs w:val="22"/>
        </w:rPr>
        <w:t>ziektes toewensen</w:t>
      </w:r>
      <w:r w:rsidR="00C550DF" w:rsidRPr="00B65592">
        <w:rPr>
          <w:rFonts w:asciiTheme="minorHAnsi" w:hAnsiTheme="minorHAnsi" w:cstheme="minorHAnsi"/>
          <w:sz w:val="22"/>
          <w:szCs w:val="22"/>
        </w:rPr>
        <w:t xml:space="preserve">, </w:t>
      </w:r>
      <w:r w:rsidR="004A7B03" w:rsidRPr="00B65592">
        <w:rPr>
          <w:rFonts w:asciiTheme="minorHAnsi" w:hAnsiTheme="minorHAnsi" w:cstheme="minorHAnsi"/>
          <w:sz w:val="22"/>
          <w:szCs w:val="22"/>
        </w:rPr>
        <w:t>in het bijzonder</w:t>
      </w:r>
      <w:r w:rsidR="00C550DF" w:rsidRPr="00B65592">
        <w:rPr>
          <w:rFonts w:asciiTheme="minorHAnsi" w:hAnsiTheme="minorHAnsi" w:cstheme="minorHAnsi"/>
          <w:sz w:val="22"/>
          <w:szCs w:val="22"/>
        </w:rPr>
        <w:t xml:space="preserve"> K-</w:t>
      </w:r>
      <w:r w:rsidR="004A7B03" w:rsidRPr="00B65592">
        <w:rPr>
          <w:rFonts w:asciiTheme="minorHAnsi" w:hAnsiTheme="minorHAnsi" w:cstheme="minorHAnsi"/>
          <w:sz w:val="22"/>
          <w:szCs w:val="22"/>
        </w:rPr>
        <w:t xml:space="preserve"> </w:t>
      </w:r>
      <w:r w:rsidR="00C550DF" w:rsidRPr="00B65592">
        <w:rPr>
          <w:rFonts w:asciiTheme="minorHAnsi" w:hAnsiTheme="minorHAnsi" w:cstheme="minorHAnsi"/>
          <w:sz w:val="22"/>
          <w:szCs w:val="22"/>
        </w:rPr>
        <w:t>woorden</w:t>
      </w:r>
      <w:r w:rsidR="00F7056D" w:rsidRPr="00B65592">
        <w:rPr>
          <w:rFonts w:asciiTheme="minorHAnsi" w:hAnsiTheme="minorHAnsi" w:cstheme="minorHAnsi"/>
          <w:sz w:val="22"/>
          <w:szCs w:val="22"/>
        </w:rPr>
        <w:t xml:space="preserve">, </w:t>
      </w:r>
      <w:r w:rsidRPr="00B65592">
        <w:rPr>
          <w:rFonts w:asciiTheme="minorHAnsi" w:hAnsiTheme="minorHAnsi" w:cstheme="minorHAnsi"/>
          <w:sz w:val="22"/>
          <w:szCs w:val="22"/>
        </w:rPr>
        <w:t>schreeuwen, roddelen</w:t>
      </w:r>
      <w:r w:rsidR="004A7B03" w:rsidRPr="00B65592">
        <w:rPr>
          <w:rFonts w:asciiTheme="minorHAnsi" w:hAnsiTheme="minorHAnsi" w:cstheme="minorHAnsi"/>
          <w:sz w:val="22"/>
          <w:szCs w:val="22"/>
        </w:rPr>
        <w:t>.</w:t>
      </w:r>
      <w:r w:rsidRPr="00B65592">
        <w:rPr>
          <w:rFonts w:asciiTheme="minorHAnsi" w:hAnsiTheme="minorHAnsi" w:cstheme="minorHAnsi"/>
          <w:sz w:val="22"/>
          <w:szCs w:val="22"/>
        </w:rPr>
        <w:t xml:space="preserve"> </w:t>
      </w:r>
      <w:r w:rsidR="00EF7BA3" w:rsidRPr="00B65592">
        <w:rPr>
          <w:rFonts w:asciiTheme="minorHAnsi" w:hAnsiTheme="minorHAnsi" w:cstheme="minorHAnsi"/>
          <w:sz w:val="22"/>
          <w:szCs w:val="22"/>
        </w:rPr>
        <w:t xml:space="preserve">Onjuistheden </w:t>
      </w:r>
      <w:r w:rsidR="008C6C30" w:rsidRPr="00B65592">
        <w:rPr>
          <w:rFonts w:asciiTheme="minorHAnsi" w:hAnsiTheme="minorHAnsi" w:cstheme="minorHAnsi"/>
          <w:sz w:val="22"/>
          <w:szCs w:val="22"/>
        </w:rPr>
        <w:t xml:space="preserve">of kwetsende zaken </w:t>
      </w:r>
      <w:r w:rsidR="000F5D00" w:rsidRPr="00B65592">
        <w:rPr>
          <w:rFonts w:asciiTheme="minorHAnsi" w:hAnsiTheme="minorHAnsi" w:cstheme="minorHAnsi"/>
          <w:sz w:val="22"/>
          <w:szCs w:val="22"/>
        </w:rPr>
        <w:t>over de familieleden</w:t>
      </w:r>
      <w:r w:rsidR="009C02DE" w:rsidRPr="00B65592">
        <w:rPr>
          <w:rFonts w:asciiTheme="minorHAnsi" w:hAnsiTheme="minorHAnsi" w:cstheme="minorHAnsi"/>
          <w:sz w:val="22"/>
          <w:szCs w:val="22"/>
        </w:rPr>
        <w:t xml:space="preserve"> van andere kinderen vertellen.</w:t>
      </w:r>
    </w:p>
    <w:p w14:paraId="72BA167E" w14:textId="77777777" w:rsidR="00C550DF" w:rsidRPr="00B65592" w:rsidRDefault="00C550DF" w:rsidP="004A7B03">
      <w:pPr>
        <w:rPr>
          <w:rFonts w:asciiTheme="minorHAnsi" w:hAnsiTheme="minorHAnsi" w:cstheme="minorHAnsi"/>
          <w:b/>
          <w:sz w:val="22"/>
          <w:szCs w:val="22"/>
        </w:rPr>
      </w:pPr>
    </w:p>
    <w:p w14:paraId="67FDD0FD" w14:textId="10763236" w:rsidR="009278D8" w:rsidRPr="00B65592" w:rsidRDefault="00C550DF" w:rsidP="000340CD">
      <w:pPr>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Non-verbaal</w:t>
      </w:r>
    </w:p>
    <w:p w14:paraId="0F476570" w14:textId="77777777" w:rsidR="00E97629" w:rsidRPr="00B65592" w:rsidRDefault="00C550DF" w:rsidP="00333B48">
      <w:pPr>
        <w:spacing w:line="240" w:lineRule="auto"/>
        <w:rPr>
          <w:rFonts w:asciiTheme="minorHAnsi" w:hAnsiTheme="minorHAnsi" w:cstheme="minorHAnsi"/>
          <w:sz w:val="22"/>
          <w:szCs w:val="22"/>
        </w:rPr>
      </w:pPr>
      <w:r w:rsidRPr="00B65592">
        <w:rPr>
          <w:rFonts w:asciiTheme="minorHAnsi" w:hAnsiTheme="minorHAnsi" w:cstheme="minorHAnsi"/>
          <w:sz w:val="22"/>
          <w:szCs w:val="22"/>
        </w:rPr>
        <w:t>He</w:t>
      </w:r>
      <w:r w:rsidR="00440BA1" w:rsidRPr="00B65592">
        <w:rPr>
          <w:rFonts w:asciiTheme="minorHAnsi" w:hAnsiTheme="minorHAnsi" w:cstheme="minorHAnsi"/>
          <w:sz w:val="22"/>
          <w:szCs w:val="22"/>
        </w:rPr>
        <w:t>rhaaldelijk en persoonsgebonden,</w:t>
      </w:r>
      <w:r w:rsidRPr="00B65592">
        <w:rPr>
          <w:rFonts w:asciiTheme="minorHAnsi" w:hAnsiTheme="minorHAnsi" w:cstheme="minorHAnsi"/>
          <w:sz w:val="22"/>
          <w:szCs w:val="22"/>
        </w:rPr>
        <w:t xml:space="preserve"> </w:t>
      </w:r>
      <w:r w:rsidR="0005774D" w:rsidRPr="00B65592">
        <w:rPr>
          <w:rFonts w:asciiTheme="minorHAnsi" w:hAnsiTheme="minorHAnsi" w:cstheme="minorHAnsi"/>
          <w:sz w:val="22"/>
          <w:szCs w:val="22"/>
        </w:rPr>
        <w:t xml:space="preserve">handgebaren maken, </w:t>
      </w:r>
      <w:r w:rsidRPr="00B65592">
        <w:rPr>
          <w:rFonts w:asciiTheme="minorHAnsi" w:hAnsiTheme="minorHAnsi" w:cstheme="minorHAnsi"/>
          <w:sz w:val="22"/>
          <w:szCs w:val="22"/>
        </w:rPr>
        <w:t>kwetsend lachen om andermans nadeel (pech, ongelukje, missers etc.)</w:t>
      </w:r>
      <w:r w:rsidR="00085961" w:rsidRPr="00B65592">
        <w:rPr>
          <w:rFonts w:asciiTheme="minorHAnsi" w:hAnsiTheme="minorHAnsi" w:cstheme="minorHAnsi"/>
          <w:sz w:val="22"/>
          <w:szCs w:val="22"/>
        </w:rPr>
        <w:t xml:space="preserve"> Zie ook: pesten</w:t>
      </w:r>
      <w:r w:rsidR="00BA7590" w:rsidRPr="00B65592">
        <w:rPr>
          <w:rFonts w:asciiTheme="minorHAnsi" w:hAnsiTheme="minorHAnsi" w:cstheme="minorHAnsi"/>
          <w:sz w:val="22"/>
          <w:szCs w:val="22"/>
        </w:rPr>
        <w:t>.</w:t>
      </w:r>
    </w:p>
    <w:p w14:paraId="410B1FE7" w14:textId="77777777" w:rsidR="00E9229B" w:rsidRPr="00B65592" w:rsidRDefault="00E9229B" w:rsidP="004A7B03">
      <w:pPr>
        <w:rPr>
          <w:rFonts w:asciiTheme="minorHAnsi" w:hAnsiTheme="minorHAnsi" w:cstheme="minorHAnsi"/>
          <w:sz w:val="22"/>
          <w:szCs w:val="22"/>
        </w:rPr>
      </w:pPr>
    </w:p>
    <w:p w14:paraId="62D3ACD2" w14:textId="2818BF34" w:rsidR="007E6712" w:rsidRPr="00B65592" w:rsidRDefault="000D2C4F" w:rsidP="008A2817">
      <w:pPr>
        <w:pStyle w:val="Lijstalinea"/>
        <w:numPr>
          <w:ilvl w:val="0"/>
          <w:numId w:val="11"/>
        </w:numPr>
        <w:rPr>
          <w:rFonts w:asciiTheme="minorHAnsi" w:hAnsiTheme="minorHAnsi" w:cstheme="minorHAnsi"/>
          <w:b/>
          <w:sz w:val="22"/>
          <w:szCs w:val="22"/>
          <w:u w:val="single"/>
        </w:rPr>
      </w:pPr>
      <w:r>
        <w:rPr>
          <w:rFonts w:asciiTheme="minorHAnsi" w:hAnsiTheme="minorHAnsi" w:cstheme="minorHAnsi"/>
          <w:b/>
          <w:sz w:val="22"/>
          <w:szCs w:val="22"/>
          <w:u w:val="single"/>
        </w:rPr>
        <w:t>Via sociale media</w:t>
      </w:r>
    </w:p>
    <w:p w14:paraId="6D99CE33" w14:textId="77777777" w:rsidR="00440BA1" w:rsidRPr="00B65592" w:rsidRDefault="00440BA1"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Zonder toestemming foto’s en/of filmpjes maken van leerlingen of leerkrachten en deze verspreiden via sociale media of het Internet</w:t>
      </w:r>
      <w:r w:rsidR="00846A30" w:rsidRPr="00B65592">
        <w:rPr>
          <w:rFonts w:asciiTheme="minorHAnsi" w:hAnsiTheme="minorHAnsi" w:cstheme="minorHAnsi"/>
          <w:sz w:val="22"/>
          <w:szCs w:val="22"/>
        </w:rPr>
        <w:t xml:space="preserve">. </w:t>
      </w:r>
      <w:r w:rsidRPr="00B65592">
        <w:rPr>
          <w:rFonts w:asciiTheme="minorHAnsi" w:hAnsiTheme="minorHAnsi" w:cstheme="minorHAnsi"/>
          <w:sz w:val="22"/>
          <w:szCs w:val="22"/>
        </w:rPr>
        <w:t>Uitschelden, bedreigen, uitsluiten via apps, chats, facebook etc.</w:t>
      </w:r>
    </w:p>
    <w:p w14:paraId="40887988" w14:textId="77777777" w:rsidR="00C5144D" w:rsidRPr="00B65592" w:rsidRDefault="00C5144D" w:rsidP="00EF7BA3">
      <w:pPr>
        <w:pStyle w:val="Lijstalinea"/>
        <w:ind w:left="0"/>
        <w:rPr>
          <w:rFonts w:asciiTheme="minorHAnsi" w:hAnsiTheme="minorHAnsi" w:cstheme="minorHAnsi"/>
          <w:b/>
          <w:sz w:val="22"/>
          <w:szCs w:val="22"/>
        </w:rPr>
      </w:pPr>
    </w:p>
    <w:p w14:paraId="4EAB2BC0" w14:textId="586BECC1" w:rsidR="007E6712" w:rsidRPr="00B65592" w:rsidRDefault="007E6712" w:rsidP="008A2817">
      <w:pPr>
        <w:pStyle w:val="Lijstalinea"/>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Stelen</w:t>
      </w:r>
    </w:p>
    <w:p w14:paraId="17BA3A52" w14:textId="77777777" w:rsidR="009D36BC" w:rsidRPr="00B65592" w:rsidRDefault="00495D8A"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 xml:space="preserve">Bewust meenemen van </w:t>
      </w:r>
      <w:r w:rsidR="00F7056D" w:rsidRPr="00B65592">
        <w:rPr>
          <w:rFonts w:asciiTheme="minorHAnsi" w:hAnsiTheme="minorHAnsi" w:cstheme="minorHAnsi"/>
          <w:sz w:val="22"/>
          <w:szCs w:val="22"/>
        </w:rPr>
        <w:t>andermans eigendommen</w:t>
      </w:r>
      <w:r w:rsidR="00985FF2" w:rsidRPr="00B65592">
        <w:rPr>
          <w:rFonts w:asciiTheme="minorHAnsi" w:hAnsiTheme="minorHAnsi" w:cstheme="minorHAnsi"/>
          <w:sz w:val="22"/>
          <w:szCs w:val="22"/>
        </w:rPr>
        <w:t xml:space="preserve">: geld, kleding, ict-middelen, oortjes </w:t>
      </w:r>
      <w:r w:rsidR="0081462C" w:rsidRPr="00B65592">
        <w:rPr>
          <w:rFonts w:asciiTheme="minorHAnsi" w:hAnsiTheme="minorHAnsi" w:cstheme="minorHAnsi"/>
          <w:sz w:val="22"/>
          <w:szCs w:val="22"/>
        </w:rPr>
        <w:t>etc.</w:t>
      </w:r>
    </w:p>
    <w:p w14:paraId="5E5C1FE6" w14:textId="77777777" w:rsidR="009D36BC" w:rsidRPr="00B65592" w:rsidRDefault="009D36BC"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 xml:space="preserve">Alles wat </w:t>
      </w:r>
      <w:r w:rsidR="00EF7BA3" w:rsidRPr="00B65592">
        <w:rPr>
          <w:rFonts w:asciiTheme="minorHAnsi" w:hAnsiTheme="minorHAnsi" w:cstheme="minorHAnsi"/>
          <w:sz w:val="22"/>
          <w:szCs w:val="22"/>
        </w:rPr>
        <w:t xml:space="preserve">je </w:t>
      </w:r>
      <w:r w:rsidR="00802C8C" w:rsidRPr="00B65592">
        <w:rPr>
          <w:rFonts w:asciiTheme="minorHAnsi" w:hAnsiTheme="minorHAnsi" w:cstheme="minorHAnsi"/>
          <w:sz w:val="22"/>
          <w:szCs w:val="22"/>
        </w:rPr>
        <w:t>bewust</w:t>
      </w:r>
      <w:r w:rsidRPr="00B65592">
        <w:rPr>
          <w:rFonts w:asciiTheme="minorHAnsi" w:hAnsiTheme="minorHAnsi" w:cstheme="minorHAnsi"/>
          <w:sz w:val="22"/>
          <w:szCs w:val="22"/>
        </w:rPr>
        <w:t xml:space="preserve"> wegneem</w:t>
      </w:r>
      <w:r w:rsidR="00802C8C" w:rsidRPr="00B65592">
        <w:rPr>
          <w:rFonts w:asciiTheme="minorHAnsi" w:hAnsiTheme="minorHAnsi" w:cstheme="minorHAnsi"/>
          <w:sz w:val="22"/>
          <w:szCs w:val="22"/>
        </w:rPr>
        <w:t>t</w:t>
      </w:r>
      <w:r w:rsidR="006479E8" w:rsidRPr="00B65592">
        <w:rPr>
          <w:rFonts w:asciiTheme="minorHAnsi" w:hAnsiTheme="minorHAnsi" w:cstheme="minorHAnsi"/>
          <w:sz w:val="22"/>
          <w:szCs w:val="22"/>
        </w:rPr>
        <w:t xml:space="preserve"> van </w:t>
      </w:r>
      <w:r w:rsidR="00495D8A" w:rsidRPr="00B65592">
        <w:rPr>
          <w:rFonts w:asciiTheme="minorHAnsi" w:hAnsiTheme="minorHAnsi" w:cstheme="minorHAnsi"/>
          <w:sz w:val="22"/>
          <w:szCs w:val="22"/>
        </w:rPr>
        <w:t xml:space="preserve">de school of </w:t>
      </w:r>
      <w:r w:rsidRPr="00B65592">
        <w:rPr>
          <w:rFonts w:asciiTheme="minorHAnsi" w:hAnsiTheme="minorHAnsi" w:cstheme="minorHAnsi"/>
          <w:sz w:val="22"/>
          <w:szCs w:val="22"/>
        </w:rPr>
        <w:t>een ander</w:t>
      </w:r>
      <w:r w:rsidR="006479E8" w:rsidRPr="00B65592">
        <w:rPr>
          <w:rFonts w:asciiTheme="minorHAnsi" w:hAnsiTheme="minorHAnsi" w:cstheme="minorHAnsi"/>
          <w:sz w:val="22"/>
          <w:szCs w:val="22"/>
        </w:rPr>
        <w:t>.</w:t>
      </w:r>
    </w:p>
    <w:p w14:paraId="0F4098AB" w14:textId="77777777" w:rsidR="00596371" w:rsidRPr="00B65592" w:rsidRDefault="00596371" w:rsidP="00EF7BA3">
      <w:pPr>
        <w:pStyle w:val="Lijstalinea"/>
        <w:ind w:left="0"/>
        <w:rPr>
          <w:rFonts w:asciiTheme="minorHAnsi" w:hAnsiTheme="minorHAnsi" w:cstheme="minorHAnsi"/>
          <w:b/>
          <w:sz w:val="22"/>
          <w:szCs w:val="22"/>
        </w:rPr>
      </w:pPr>
    </w:p>
    <w:p w14:paraId="3C2D90FE" w14:textId="3F66912A" w:rsidR="009D36BC" w:rsidRPr="00B65592" w:rsidRDefault="007E6712" w:rsidP="008A2817">
      <w:pPr>
        <w:pStyle w:val="Lijstalinea"/>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Doelbewust vandalisme</w:t>
      </w:r>
    </w:p>
    <w:p w14:paraId="3B2034F1" w14:textId="5CDBC50F" w:rsidR="009278D8" w:rsidRDefault="009D36BC"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Bewust iets kapot maken</w:t>
      </w:r>
      <w:r w:rsidR="00B15CA5" w:rsidRPr="00B65592">
        <w:rPr>
          <w:rFonts w:asciiTheme="minorHAnsi" w:hAnsiTheme="minorHAnsi" w:cstheme="minorHAnsi"/>
          <w:sz w:val="22"/>
          <w:szCs w:val="22"/>
        </w:rPr>
        <w:t xml:space="preserve"> van </w:t>
      </w:r>
      <w:r w:rsidR="00802C8C" w:rsidRPr="00B65592">
        <w:rPr>
          <w:rFonts w:asciiTheme="minorHAnsi" w:hAnsiTheme="minorHAnsi" w:cstheme="minorHAnsi"/>
          <w:sz w:val="22"/>
          <w:szCs w:val="22"/>
        </w:rPr>
        <w:t>een ander</w:t>
      </w:r>
      <w:r w:rsidR="00B15CA5" w:rsidRPr="00B65592">
        <w:rPr>
          <w:rFonts w:asciiTheme="minorHAnsi" w:hAnsiTheme="minorHAnsi" w:cstheme="minorHAnsi"/>
          <w:sz w:val="22"/>
          <w:szCs w:val="22"/>
        </w:rPr>
        <w:t>.</w:t>
      </w:r>
      <w:r w:rsidR="00A63696" w:rsidRPr="00B65592">
        <w:rPr>
          <w:rFonts w:asciiTheme="minorHAnsi" w:hAnsiTheme="minorHAnsi" w:cstheme="minorHAnsi"/>
          <w:sz w:val="22"/>
          <w:szCs w:val="22"/>
        </w:rPr>
        <w:t xml:space="preserve"> Gooien, schoppen met of </w:t>
      </w:r>
      <w:r w:rsidRPr="00B65592">
        <w:rPr>
          <w:rFonts w:asciiTheme="minorHAnsi" w:hAnsiTheme="minorHAnsi" w:cstheme="minorHAnsi"/>
          <w:sz w:val="22"/>
          <w:szCs w:val="22"/>
        </w:rPr>
        <w:t xml:space="preserve">tegen </w:t>
      </w:r>
      <w:r w:rsidR="00A63696" w:rsidRPr="00B65592">
        <w:rPr>
          <w:rFonts w:asciiTheme="minorHAnsi" w:hAnsiTheme="minorHAnsi" w:cstheme="minorHAnsi"/>
          <w:sz w:val="22"/>
          <w:szCs w:val="22"/>
        </w:rPr>
        <w:t xml:space="preserve">de </w:t>
      </w:r>
      <w:r w:rsidRPr="00B65592">
        <w:rPr>
          <w:rFonts w:asciiTheme="minorHAnsi" w:hAnsiTheme="minorHAnsi" w:cstheme="minorHAnsi"/>
          <w:sz w:val="22"/>
          <w:szCs w:val="22"/>
        </w:rPr>
        <w:t>spullen</w:t>
      </w:r>
      <w:r w:rsidR="0081462C" w:rsidRPr="00B65592">
        <w:rPr>
          <w:rFonts w:asciiTheme="minorHAnsi" w:hAnsiTheme="minorHAnsi" w:cstheme="minorHAnsi"/>
          <w:sz w:val="22"/>
          <w:szCs w:val="22"/>
        </w:rPr>
        <w:t xml:space="preserve"> van een ander of van school.</w:t>
      </w:r>
      <w:r w:rsidR="00A63696" w:rsidRPr="00B65592">
        <w:rPr>
          <w:rFonts w:asciiTheme="minorHAnsi" w:hAnsiTheme="minorHAnsi" w:cstheme="minorHAnsi"/>
          <w:sz w:val="22"/>
          <w:szCs w:val="22"/>
        </w:rPr>
        <w:t xml:space="preserve"> </w:t>
      </w:r>
      <w:r w:rsidR="00EF7BA3" w:rsidRPr="00B65592">
        <w:rPr>
          <w:rFonts w:asciiTheme="minorHAnsi" w:hAnsiTheme="minorHAnsi" w:cstheme="minorHAnsi"/>
          <w:sz w:val="22"/>
          <w:szCs w:val="22"/>
        </w:rPr>
        <w:t>Bevuilen, bekrassen</w:t>
      </w:r>
      <w:r w:rsidR="00A63696" w:rsidRPr="00B65592">
        <w:rPr>
          <w:rFonts w:asciiTheme="minorHAnsi" w:hAnsiTheme="minorHAnsi" w:cstheme="minorHAnsi"/>
          <w:sz w:val="22"/>
          <w:szCs w:val="22"/>
        </w:rPr>
        <w:t>,</w:t>
      </w:r>
      <w:r w:rsidR="00EF7BA3" w:rsidRPr="00B65592">
        <w:rPr>
          <w:rFonts w:asciiTheme="minorHAnsi" w:hAnsiTheme="minorHAnsi" w:cstheme="minorHAnsi"/>
          <w:sz w:val="22"/>
          <w:szCs w:val="22"/>
        </w:rPr>
        <w:t xml:space="preserve"> beschadigen of vernielen van m</w:t>
      </w:r>
      <w:r w:rsidRPr="00B65592">
        <w:rPr>
          <w:rFonts w:asciiTheme="minorHAnsi" w:hAnsiTheme="minorHAnsi" w:cstheme="minorHAnsi"/>
          <w:sz w:val="22"/>
          <w:szCs w:val="22"/>
        </w:rPr>
        <w:t>eubilair</w:t>
      </w:r>
      <w:r w:rsidR="00802C8C" w:rsidRPr="00B65592">
        <w:rPr>
          <w:rFonts w:asciiTheme="minorHAnsi" w:hAnsiTheme="minorHAnsi" w:cstheme="minorHAnsi"/>
          <w:sz w:val="22"/>
          <w:szCs w:val="22"/>
        </w:rPr>
        <w:t>/gebouw</w:t>
      </w:r>
      <w:r w:rsidR="00A63696" w:rsidRPr="00B65592">
        <w:rPr>
          <w:rFonts w:asciiTheme="minorHAnsi" w:hAnsiTheme="minorHAnsi" w:cstheme="minorHAnsi"/>
          <w:sz w:val="22"/>
          <w:szCs w:val="22"/>
        </w:rPr>
        <w:t>/studieboeken/Ipads etc</w:t>
      </w:r>
      <w:r w:rsidR="001E6CEC" w:rsidRPr="00B65592">
        <w:rPr>
          <w:rFonts w:asciiTheme="minorHAnsi" w:hAnsiTheme="minorHAnsi" w:cstheme="minorHAnsi"/>
          <w:sz w:val="22"/>
          <w:szCs w:val="22"/>
        </w:rPr>
        <w:t>.</w:t>
      </w:r>
      <w:r w:rsidR="00EF7BA3" w:rsidRPr="00B65592">
        <w:rPr>
          <w:rFonts w:asciiTheme="minorHAnsi" w:hAnsiTheme="minorHAnsi" w:cstheme="minorHAnsi"/>
          <w:sz w:val="22"/>
          <w:szCs w:val="22"/>
        </w:rPr>
        <w:t xml:space="preserve"> </w:t>
      </w:r>
      <w:r w:rsidR="000D2C4F">
        <w:rPr>
          <w:rFonts w:asciiTheme="minorHAnsi" w:hAnsiTheme="minorHAnsi" w:cstheme="minorHAnsi"/>
          <w:sz w:val="22"/>
          <w:szCs w:val="22"/>
        </w:rPr>
        <w:t>Schades worden verhaald bij de veroorzaker (ouders/verzorgers).</w:t>
      </w:r>
    </w:p>
    <w:p w14:paraId="1EDC0826" w14:textId="77777777" w:rsidR="00333B48" w:rsidRPr="00B65592" w:rsidRDefault="00333B48" w:rsidP="00333B48">
      <w:pPr>
        <w:pStyle w:val="Lijstalinea"/>
        <w:spacing w:line="240" w:lineRule="auto"/>
        <w:ind w:left="0"/>
        <w:rPr>
          <w:rFonts w:asciiTheme="minorHAnsi" w:hAnsiTheme="minorHAnsi" w:cstheme="minorHAnsi"/>
          <w:sz w:val="22"/>
          <w:szCs w:val="22"/>
        </w:rPr>
      </w:pPr>
    </w:p>
    <w:p w14:paraId="5D9BE521" w14:textId="07A361C7" w:rsidR="00BA7590" w:rsidRPr="00B65592" w:rsidRDefault="000D2C4F" w:rsidP="008A2817">
      <w:pPr>
        <w:pStyle w:val="Lijstalinea"/>
        <w:numPr>
          <w:ilvl w:val="0"/>
          <w:numId w:val="11"/>
        </w:numPr>
        <w:rPr>
          <w:rFonts w:asciiTheme="minorHAnsi" w:hAnsiTheme="minorHAnsi" w:cstheme="minorHAnsi"/>
          <w:b/>
          <w:sz w:val="22"/>
          <w:szCs w:val="22"/>
        </w:rPr>
      </w:pPr>
      <w:r>
        <w:rPr>
          <w:rFonts w:asciiTheme="minorHAnsi" w:hAnsiTheme="minorHAnsi" w:cstheme="minorHAnsi"/>
          <w:b/>
          <w:sz w:val="22"/>
          <w:szCs w:val="22"/>
          <w:u w:val="single"/>
        </w:rPr>
        <w:t>Pesten</w:t>
      </w:r>
    </w:p>
    <w:p w14:paraId="40B20C30" w14:textId="77777777" w:rsidR="00802C8C" w:rsidRPr="00B65592" w:rsidRDefault="00BA7590" w:rsidP="00333B48">
      <w:pPr>
        <w:spacing w:line="240" w:lineRule="auto"/>
        <w:rPr>
          <w:rFonts w:asciiTheme="minorHAnsi" w:hAnsiTheme="minorHAnsi" w:cstheme="minorHAnsi"/>
          <w:sz w:val="22"/>
          <w:szCs w:val="22"/>
        </w:rPr>
      </w:pPr>
      <w:r w:rsidRPr="00B65592">
        <w:rPr>
          <w:rFonts w:asciiTheme="minorHAnsi" w:hAnsiTheme="minorHAnsi" w:cstheme="minorHAnsi"/>
          <w:color w:val="000000"/>
          <w:sz w:val="22"/>
          <w:szCs w:val="22"/>
        </w:rPr>
        <w:t xml:space="preserve">Pesten is </w:t>
      </w:r>
      <w:r w:rsidR="003E269F" w:rsidRPr="00B65592">
        <w:rPr>
          <w:rFonts w:asciiTheme="minorHAnsi" w:hAnsiTheme="minorHAnsi" w:cstheme="minorHAnsi"/>
          <w:color w:val="000000"/>
          <w:sz w:val="22"/>
          <w:szCs w:val="22"/>
        </w:rPr>
        <w:t xml:space="preserve">als één zelfde leerling (of meerdere leerlingen) steeds weer opnieuw het slachtoffer wordt (worden) van pesterijen door één of meer leerlingen voor een langere periode. Pesten is gebaseerd </w:t>
      </w:r>
      <w:r w:rsidR="00BA2122" w:rsidRPr="00B65592">
        <w:rPr>
          <w:rFonts w:asciiTheme="minorHAnsi" w:hAnsiTheme="minorHAnsi" w:cstheme="minorHAnsi"/>
          <w:color w:val="000000"/>
          <w:sz w:val="22"/>
          <w:szCs w:val="22"/>
        </w:rPr>
        <w:t>op ongelijke machtsverhoudingen</w:t>
      </w:r>
      <w:r w:rsidRPr="00B65592">
        <w:rPr>
          <w:rFonts w:asciiTheme="minorHAnsi" w:hAnsiTheme="minorHAnsi" w:cstheme="minorHAnsi"/>
          <w:color w:val="000000"/>
          <w:sz w:val="22"/>
          <w:szCs w:val="22"/>
        </w:rPr>
        <w:t>.</w:t>
      </w:r>
      <w:r w:rsidR="00BA2122" w:rsidRPr="00B65592">
        <w:rPr>
          <w:rFonts w:asciiTheme="minorHAnsi" w:hAnsiTheme="minorHAnsi" w:cstheme="minorHAnsi"/>
          <w:color w:val="000000"/>
          <w:szCs w:val="22"/>
        </w:rPr>
        <w:t xml:space="preserve"> </w:t>
      </w:r>
      <w:r w:rsidR="00BA2122" w:rsidRPr="00B65592">
        <w:rPr>
          <w:rFonts w:asciiTheme="minorHAnsi" w:hAnsiTheme="minorHAnsi" w:cstheme="minorHAnsi"/>
          <w:sz w:val="22"/>
          <w:szCs w:val="22"/>
        </w:rPr>
        <w:t>Leerlingen maken structureel en herhaaldelijk beledigende opmerkingen zoals: je stinkt, je bent dik etc</w:t>
      </w:r>
      <w:r w:rsidRPr="00B65592">
        <w:rPr>
          <w:rFonts w:asciiTheme="minorHAnsi" w:hAnsiTheme="minorHAnsi" w:cstheme="minorHAnsi"/>
          <w:sz w:val="22"/>
          <w:szCs w:val="22"/>
        </w:rPr>
        <w:t xml:space="preserve">. </w:t>
      </w:r>
      <w:r w:rsidR="00802C8C" w:rsidRPr="00B65592">
        <w:rPr>
          <w:rFonts w:asciiTheme="minorHAnsi" w:hAnsiTheme="minorHAnsi" w:cstheme="minorHAnsi"/>
          <w:sz w:val="22"/>
          <w:szCs w:val="22"/>
        </w:rPr>
        <w:t>S</w:t>
      </w:r>
      <w:r w:rsidR="00537FD5" w:rsidRPr="00B65592">
        <w:rPr>
          <w:rFonts w:asciiTheme="minorHAnsi" w:hAnsiTheme="minorHAnsi" w:cstheme="minorHAnsi"/>
          <w:sz w:val="22"/>
          <w:szCs w:val="22"/>
        </w:rPr>
        <w:t>chelden</w:t>
      </w:r>
      <w:r w:rsidR="00802C8C" w:rsidRPr="00B65592">
        <w:rPr>
          <w:rFonts w:asciiTheme="minorHAnsi" w:hAnsiTheme="minorHAnsi" w:cstheme="minorHAnsi"/>
          <w:sz w:val="22"/>
          <w:szCs w:val="22"/>
        </w:rPr>
        <w:t xml:space="preserve">, briefjes met kwetsende </w:t>
      </w:r>
      <w:r w:rsidR="0081462C" w:rsidRPr="00B65592">
        <w:rPr>
          <w:rFonts w:asciiTheme="minorHAnsi" w:hAnsiTheme="minorHAnsi" w:cstheme="minorHAnsi"/>
          <w:sz w:val="22"/>
          <w:szCs w:val="22"/>
        </w:rPr>
        <w:t>teksten</w:t>
      </w:r>
      <w:r w:rsidR="00BA2122" w:rsidRPr="00B65592">
        <w:rPr>
          <w:rFonts w:asciiTheme="minorHAnsi" w:hAnsiTheme="minorHAnsi" w:cstheme="minorHAnsi"/>
          <w:sz w:val="22"/>
          <w:szCs w:val="22"/>
        </w:rPr>
        <w:t xml:space="preserve"> schrijven</w:t>
      </w:r>
      <w:r w:rsidR="0081462C" w:rsidRPr="00B65592">
        <w:rPr>
          <w:rFonts w:asciiTheme="minorHAnsi" w:hAnsiTheme="minorHAnsi" w:cstheme="minorHAnsi"/>
          <w:sz w:val="22"/>
          <w:szCs w:val="22"/>
        </w:rPr>
        <w:t xml:space="preserve">, </w:t>
      </w:r>
      <w:r w:rsidR="00802C8C" w:rsidRPr="00B65592">
        <w:rPr>
          <w:rFonts w:asciiTheme="minorHAnsi" w:hAnsiTheme="minorHAnsi" w:cstheme="minorHAnsi"/>
          <w:sz w:val="22"/>
          <w:szCs w:val="22"/>
        </w:rPr>
        <w:t>vernederend taalgebruik</w:t>
      </w:r>
      <w:r w:rsidR="0081462C" w:rsidRPr="00B65592">
        <w:rPr>
          <w:rFonts w:asciiTheme="minorHAnsi" w:hAnsiTheme="minorHAnsi" w:cstheme="minorHAnsi"/>
          <w:sz w:val="22"/>
          <w:szCs w:val="22"/>
        </w:rPr>
        <w:t xml:space="preserve">, </w:t>
      </w:r>
      <w:r w:rsidR="00802C8C" w:rsidRPr="00B65592">
        <w:rPr>
          <w:rFonts w:asciiTheme="minorHAnsi" w:hAnsiTheme="minorHAnsi" w:cstheme="minorHAnsi"/>
          <w:sz w:val="22"/>
          <w:szCs w:val="22"/>
        </w:rPr>
        <w:t>uitlachen, buitensluiten</w:t>
      </w:r>
      <w:r w:rsidR="00FE59F6" w:rsidRPr="00B65592">
        <w:rPr>
          <w:rFonts w:asciiTheme="minorHAnsi" w:hAnsiTheme="minorHAnsi" w:cstheme="minorHAnsi"/>
          <w:sz w:val="22"/>
          <w:szCs w:val="22"/>
        </w:rPr>
        <w:t xml:space="preserve">, onderuithalen, vernederen, de ander pakken/opwachten. </w:t>
      </w:r>
    </w:p>
    <w:p w14:paraId="098A682E" w14:textId="77777777" w:rsidR="003E269F" w:rsidRPr="00B65592" w:rsidRDefault="003E269F" w:rsidP="009278D8">
      <w:pPr>
        <w:rPr>
          <w:rFonts w:asciiTheme="minorHAnsi" w:hAnsiTheme="minorHAnsi" w:cstheme="minorHAnsi"/>
          <w:sz w:val="22"/>
          <w:szCs w:val="22"/>
          <w:u w:val="single"/>
        </w:rPr>
      </w:pPr>
    </w:p>
    <w:p w14:paraId="1DCB5EEA" w14:textId="39D442FD" w:rsidR="007E6712" w:rsidRPr="00B65592" w:rsidRDefault="007E6712" w:rsidP="008A2817">
      <w:pPr>
        <w:pStyle w:val="Lijstalinea"/>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 xml:space="preserve">Racisme, </w:t>
      </w:r>
      <w:r w:rsidR="00336960" w:rsidRPr="00B65592">
        <w:rPr>
          <w:rFonts w:asciiTheme="minorHAnsi" w:hAnsiTheme="minorHAnsi" w:cstheme="minorHAnsi"/>
          <w:b/>
          <w:sz w:val="22"/>
          <w:szCs w:val="22"/>
          <w:u w:val="single"/>
        </w:rPr>
        <w:t xml:space="preserve">seksisme, </w:t>
      </w:r>
      <w:r w:rsidRPr="00B65592">
        <w:rPr>
          <w:rFonts w:asciiTheme="minorHAnsi" w:hAnsiTheme="minorHAnsi" w:cstheme="minorHAnsi"/>
          <w:b/>
          <w:sz w:val="22"/>
          <w:szCs w:val="22"/>
          <w:u w:val="single"/>
        </w:rPr>
        <w:t>discr</w:t>
      </w:r>
      <w:r w:rsidR="000D2C4F">
        <w:rPr>
          <w:rFonts w:asciiTheme="minorHAnsi" w:hAnsiTheme="minorHAnsi" w:cstheme="minorHAnsi"/>
          <w:b/>
          <w:sz w:val="22"/>
          <w:szCs w:val="22"/>
          <w:u w:val="single"/>
        </w:rPr>
        <w:t>iminatie</w:t>
      </w:r>
    </w:p>
    <w:p w14:paraId="1E05054F" w14:textId="77777777" w:rsidR="0081462C" w:rsidRPr="00B65592" w:rsidRDefault="00537FD5" w:rsidP="00333B48">
      <w:pPr>
        <w:pStyle w:val="Lijstalinea"/>
        <w:spacing w:line="240" w:lineRule="auto"/>
        <w:ind w:left="0"/>
        <w:rPr>
          <w:rFonts w:asciiTheme="minorHAnsi" w:hAnsiTheme="minorHAnsi" w:cstheme="minorHAnsi"/>
          <w:b/>
          <w:sz w:val="22"/>
          <w:szCs w:val="22"/>
        </w:rPr>
      </w:pPr>
      <w:r w:rsidRPr="00B65592">
        <w:rPr>
          <w:rFonts w:asciiTheme="minorHAnsi" w:hAnsiTheme="minorHAnsi" w:cstheme="minorHAnsi"/>
          <w:sz w:val="22"/>
          <w:szCs w:val="22"/>
        </w:rPr>
        <w:t xml:space="preserve">Buitensluiten/negeren van </w:t>
      </w:r>
      <w:r w:rsidR="001464A0" w:rsidRPr="00B65592">
        <w:rPr>
          <w:rFonts w:asciiTheme="minorHAnsi" w:hAnsiTheme="minorHAnsi" w:cstheme="minorHAnsi"/>
          <w:sz w:val="22"/>
          <w:szCs w:val="22"/>
        </w:rPr>
        <w:t>iemand</w:t>
      </w:r>
      <w:r w:rsidRPr="00B65592">
        <w:rPr>
          <w:rFonts w:asciiTheme="minorHAnsi" w:hAnsiTheme="minorHAnsi" w:cstheme="minorHAnsi"/>
          <w:sz w:val="22"/>
          <w:szCs w:val="22"/>
        </w:rPr>
        <w:t xml:space="preserve">, bewust in eigen taal over een ander spreken, uitschelden op grond van afkomst, </w:t>
      </w:r>
      <w:r w:rsidR="003E269F" w:rsidRPr="00B65592">
        <w:rPr>
          <w:rFonts w:asciiTheme="minorHAnsi" w:hAnsiTheme="minorHAnsi" w:cstheme="minorHAnsi"/>
          <w:sz w:val="22"/>
          <w:szCs w:val="22"/>
        </w:rPr>
        <w:t>v</w:t>
      </w:r>
      <w:r w:rsidRPr="00B65592">
        <w:rPr>
          <w:rFonts w:asciiTheme="minorHAnsi" w:hAnsiTheme="minorHAnsi" w:cstheme="minorHAnsi"/>
          <w:sz w:val="22"/>
          <w:szCs w:val="22"/>
        </w:rPr>
        <w:t>anwege uiterlijk, ras</w:t>
      </w:r>
      <w:r w:rsidR="004F015B" w:rsidRPr="00B65592">
        <w:rPr>
          <w:rFonts w:asciiTheme="minorHAnsi" w:hAnsiTheme="minorHAnsi" w:cstheme="minorHAnsi"/>
          <w:sz w:val="22"/>
          <w:szCs w:val="22"/>
        </w:rPr>
        <w:t>, geaardheid</w:t>
      </w:r>
      <w:r w:rsidR="00AF29FC" w:rsidRPr="00B65592">
        <w:rPr>
          <w:rFonts w:asciiTheme="minorHAnsi" w:hAnsiTheme="minorHAnsi" w:cstheme="minorHAnsi"/>
          <w:sz w:val="22"/>
          <w:szCs w:val="22"/>
        </w:rPr>
        <w:t xml:space="preserve"> of</w:t>
      </w:r>
      <w:r w:rsidRPr="00B65592">
        <w:rPr>
          <w:rFonts w:asciiTheme="minorHAnsi" w:hAnsiTheme="minorHAnsi" w:cstheme="minorHAnsi"/>
          <w:sz w:val="22"/>
          <w:szCs w:val="22"/>
        </w:rPr>
        <w:t xml:space="preserve"> geslacht</w:t>
      </w:r>
      <w:r w:rsidR="003E269F" w:rsidRPr="00B65592">
        <w:rPr>
          <w:rFonts w:asciiTheme="minorHAnsi" w:hAnsiTheme="minorHAnsi" w:cstheme="minorHAnsi"/>
          <w:sz w:val="22"/>
          <w:szCs w:val="22"/>
        </w:rPr>
        <w:t>.</w:t>
      </w:r>
      <w:r w:rsidR="00AF29FC" w:rsidRPr="00B65592">
        <w:rPr>
          <w:rFonts w:asciiTheme="minorHAnsi" w:hAnsiTheme="minorHAnsi" w:cstheme="minorHAnsi"/>
          <w:sz w:val="22"/>
          <w:szCs w:val="22"/>
        </w:rPr>
        <w:t xml:space="preserve"> Wij zijn ons ervan bewust dat vooral jonge leerlingen vaak napraten en niet eens weten wat er bedoeld wordt. Toch stelt de Spoorzoeker daar grenzen aan.</w:t>
      </w:r>
    </w:p>
    <w:p w14:paraId="41A97A6C" w14:textId="77777777" w:rsidR="00FF4001" w:rsidRPr="00B65592" w:rsidRDefault="00FF4001" w:rsidP="003E269F">
      <w:pPr>
        <w:pStyle w:val="Lijstalinea"/>
        <w:ind w:left="0"/>
        <w:rPr>
          <w:rFonts w:asciiTheme="minorHAnsi" w:hAnsiTheme="minorHAnsi" w:cstheme="minorHAnsi"/>
          <w:sz w:val="22"/>
          <w:szCs w:val="22"/>
        </w:rPr>
      </w:pPr>
    </w:p>
    <w:p w14:paraId="1DCA4918" w14:textId="5DF7370D" w:rsidR="007E6712" w:rsidRPr="00B65592" w:rsidRDefault="007E6712" w:rsidP="008A2817">
      <w:pPr>
        <w:pStyle w:val="Lijstalinea"/>
        <w:numPr>
          <w:ilvl w:val="0"/>
          <w:numId w:val="11"/>
        </w:numPr>
        <w:rPr>
          <w:rFonts w:asciiTheme="minorHAnsi" w:hAnsiTheme="minorHAnsi" w:cstheme="minorHAnsi"/>
          <w:sz w:val="22"/>
          <w:szCs w:val="22"/>
          <w:u w:val="single"/>
        </w:rPr>
      </w:pPr>
      <w:r w:rsidRPr="00B65592">
        <w:rPr>
          <w:rFonts w:asciiTheme="minorHAnsi" w:hAnsiTheme="minorHAnsi" w:cstheme="minorHAnsi"/>
          <w:b/>
          <w:sz w:val="22"/>
          <w:szCs w:val="22"/>
          <w:u w:val="single"/>
        </w:rPr>
        <w:t>Dreigen, bedreigen, intimideren</w:t>
      </w:r>
    </w:p>
    <w:p w14:paraId="7462D89C" w14:textId="77777777" w:rsidR="00537FD5" w:rsidRPr="00B65592" w:rsidRDefault="00BA7590"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Verbale en fysieke</w:t>
      </w:r>
      <w:r w:rsidR="00537FD5" w:rsidRPr="00B65592">
        <w:rPr>
          <w:rFonts w:asciiTheme="minorHAnsi" w:hAnsiTheme="minorHAnsi" w:cstheme="minorHAnsi"/>
          <w:sz w:val="22"/>
          <w:szCs w:val="22"/>
        </w:rPr>
        <w:t xml:space="preserve"> intimidatie met gedrag: ‘kies mij of ik ben je vriend niet meer”</w:t>
      </w:r>
      <w:r w:rsidRPr="00B65592">
        <w:rPr>
          <w:rFonts w:asciiTheme="minorHAnsi" w:hAnsiTheme="minorHAnsi" w:cstheme="minorHAnsi"/>
          <w:sz w:val="22"/>
          <w:szCs w:val="22"/>
        </w:rPr>
        <w:t>.</w:t>
      </w:r>
    </w:p>
    <w:p w14:paraId="0F1CD009" w14:textId="77777777" w:rsidR="009C59CE" w:rsidRPr="00B65592" w:rsidRDefault="009C59CE"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 xml:space="preserve">Anderen aanzetten tot </w:t>
      </w:r>
      <w:r w:rsidR="00505E1F" w:rsidRPr="00B65592">
        <w:rPr>
          <w:rFonts w:asciiTheme="minorHAnsi" w:hAnsiTheme="minorHAnsi" w:cstheme="minorHAnsi"/>
          <w:sz w:val="22"/>
          <w:szCs w:val="22"/>
        </w:rPr>
        <w:t xml:space="preserve">fysiek geweld of </w:t>
      </w:r>
      <w:r w:rsidRPr="00B65592">
        <w:rPr>
          <w:rFonts w:asciiTheme="minorHAnsi" w:hAnsiTheme="minorHAnsi" w:cstheme="minorHAnsi"/>
          <w:sz w:val="22"/>
          <w:szCs w:val="22"/>
        </w:rPr>
        <w:t>pestgedrag: met z’n allen tegen één, vriendjes erbij halen.</w:t>
      </w:r>
    </w:p>
    <w:p w14:paraId="5F65AA61" w14:textId="77777777" w:rsidR="00537FD5" w:rsidRPr="00B65592" w:rsidRDefault="00505E1F"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Dreigen met gebaren,</w:t>
      </w:r>
      <w:r w:rsidR="00537FD5" w:rsidRPr="00B65592">
        <w:rPr>
          <w:rFonts w:asciiTheme="minorHAnsi" w:hAnsiTheme="minorHAnsi" w:cstheme="minorHAnsi"/>
          <w:sz w:val="22"/>
          <w:szCs w:val="22"/>
        </w:rPr>
        <w:t xml:space="preserve"> omkopen, chanteren</w:t>
      </w:r>
      <w:r w:rsidR="001464A0" w:rsidRPr="00B65592">
        <w:rPr>
          <w:rFonts w:asciiTheme="minorHAnsi" w:hAnsiTheme="minorHAnsi" w:cstheme="minorHAnsi"/>
          <w:sz w:val="22"/>
          <w:szCs w:val="22"/>
        </w:rPr>
        <w:t>, vals beschuldigen</w:t>
      </w:r>
      <w:r w:rsidRPr="00B65592">
        <w:rPr>
          <w:rFonts w:asciiTheme="minorHAnsi" w:hAnsiTheme="minorHAnsi" w:cstheme="minorHAnsi"/>
          <w:sz w:val="22"/>
          <w:szCs w:val="22"/>
        </w:rPr>
        <w:t>, s</w:t>
      </w:r>
      <w:r w:rsidR="009C59CE" w:rsidRPr="00B65592">
        <w:rPr>
          <w:rFonts w:asciiTheme="minorHAnsi" w:hAnsiTheme="minorHAnsi" w:cstheme="minorHAnsi"/>
          <w:sz w:val="22"/>
          <w:szCs w:val="22"/>
        </w:rPr>
        <w:t>telen, pesten</w:t>
      </w:r>
      <w:r w:rsidRPr="00B65592">
        <w:rPr>
          <w:rFonts w:asciiTheme="minorHAnsi" w:hAnsiTheme="minorHAnsi" w:cstheme="minorHAnsi"/>
          <w:sz w:val="22"/>
          <w:szCs w:val="22"/>
        </w:rPr>
        <w:t>, o</w:t>
      </w:r>
      <w:r w:rsidR="00537FD5" w:rsidRPr="00B65592">
        <w:rPr>
          <w:rFonts w:asciiTheme="minorHAnsi" w:hAnsiTheme="minorHAnsi" w:cstheme="minorHAnsi"/>
          <w:sz w:val="22"/>
          <w:szCs w:val="22"/>
        </w:rPr>
        <w:t>pwachten na</w:t>
      </w:r>
      <w:r w:rsidRPr="00B65592">
        <w:rPr>
          <w:rFonts w:asciiTheme="minorHAnsi" w:hAnsiTheme="minorHAnsi" w:cstheme="minorHAnsi"/>
          <w:sz w:val="22"/>
          <w:szCs w:val="22"/>
        </w:rPr>
        <w:t xml:space="preserve"> schooltijd, afpersing, duwen bij het voorbijlopen. Zie ook: fysiek.</w:t>
      </w:r>
    </w:p>
    <w:p w14:paraId="5A464585" w14:textId="77777777" w:rsidR="009278D8" w:rsidRDefault="009278D8" w:rsidP="009278D8">
      <w:pPr>
        <w:rPr>
          <w:rFonts w:asciiTheme="minorHAnsi" w:hAnsiTheme="minorHAnsi" w:cstheme="minorHAnsi"/>
          <w:sz w:val="22"/>
          <w:szCs w:val="22"/>
        </w:rPr>
      </w:pPr>
    </w:p>
    <w:p w14:paraId="0C8291C1" w14:textId="77777777" w:rsidR="003610F4" w:rsidRDefault="003610F4" w:rsidP="009278D8">
      <w:pPr>
        <w:rPr>
          <w:rFonts w:asciiTheme="minorHAnsi" w:hAnsiTheme="minorHAnsi" w:cstheme="minorHAnsi"/>
          <w:sz w:val="22"/>
          <w:szCs w:val="22"/>
        </w:rPr>
      </w:pPr>
    </w:p>
    <w:p w14:paraId="081E586E" w14:textId="77777777" w:rsidR="003610F4" w:rsidRPr="00B65592" w:rsidRDefault="003610F4" w:rsidP="009278D8">
      <w:pPr>
        <w:rPr>
          <w:rFonts w:asciiTheme="minorHAnsi" w:hAnsiTheme="minorHAnsi" w:cstheme="minorHAnsi"/>
          <w:sz w:val="22"/>
          <w:szCs w:val="22"/>
        </w:rPr>
      </w:pPr>
    </w:p>
    <w:p w14:paraId="54E5E9F0" w14:textId="7007E5C1" w:rsidR="007E6712" w:rsidRPr="00B65592" w:rsidRDefault="009C59CE" w:rsidP="008A2817">
      <w:pPr>
        <w:pStyle w:val="Lijstalinea"/>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Ongewenste seks</w:t>
      </w:r>
      <w:r w:rsidR="007E6712" w:rsidRPr="00B65592">
        <w:rPr>
          <w:rFonts w:asciiTheme="minorHAnsi" w:hAnsiTheme="minorHAnsi" w:cstheme="minorHAnsi"/>
          <w:b/>
          <w:sz w:val="22"/>
          <w:szCs w:val="22"/>
          <w:u w:val="single"/>
        </w:rPr>
        <w:t>uele confrontaties</w:t>
      </w:r>
      <w:r w:rsidR="00D45CF6" w:rsidRPr="00B65592">
        <w:rPr>
          <w:rFonts w:asciiTheme="minorHAnsi" w:hAnsiTheme="minorHAnsi" w:cstheme="minorHAnsi"/>
          <w:b/>
          <w:sz w:val="22"/>
          <w:szCs w:val="22"/>
          <w:u w:val="single"/>
        </w:rPr>
        <w:t>/intimidaties</w:t>
      </w:r>
    </w:p>
    <w:p w14:paraId="134C883D" w14:textId="77777777" w:rsidR="009278D8" w:rsidRPr="00B65592" w:rsidRDefault="00537FD5"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Se</w:t>
      </w:r>
      <w:r w:rsidR="009C59CE" w:rsidRPr="00B65592">
        <w:rPr>
          <w:rFonts w:asciiTheme="minorHAnsi" w:hAnsiTheme="minorHAnsi" w:cstheme="minorHAnsi"/>
          <w:sz w:val="22"/>
          <w:szCs w:val="22"/>
        </w:rPr>
        <w:t>ksu</w:t>
      </w:r>
      <w:r w:rsidRPr="00B65592">
        <w:rPr>
          <w:rFonts w:asciiTheme="minorHAnsi" w:hAnsiTheme="minorHAnsi" w:cstheme="minorHAnsi"/>
          <w:sz w:val="22"/>
          <w:szCs w:val="22"/>
        </w:rPr>
        <w:t>ele bewegingen richting anderen</w:t>
      </w:r>
      <w:r w:rsidR="009C59CE" w:rsidRPr="00B65592">
        <w:rPr>
          <w:rFonts w:asciiTheme="minorHAnsi" w:hAnsiTheme="minorHAnsi" w:cstheme="minorHAnsi"/>
          <w:sz w:val="22"/>
          <w:szCs w:val="22"/>
        </w:rPr>
        <w:t xml:space="preserve"> maken</w:t>
      </w:r>
      <w:r w:rsidRPr="00B65592">
        <w:rPr>
          <w:rFonts w:asciiTheme="minorHAnsi" w:hAnsiTheme="minorHAnsi" w:cstheme="minorHAnsi"/>
          <w:sz w:val="22"/>
          <w:szCs w:val="22"/>
        </w:rPr>
        <w:t>, broek naar beneden trekken, wc-deur open trekken, op billen slaan</w:t>
      </w:r>
      <w:r w:rsidR="009C59CE" w:rsidRPr="00B65592">
        <w:rPr>
          <w:rFonts w:asciiTheme="minorHAnsi" w:hAnsiTheme="minorHAnsi" w:cstheme="minorHAnsi"/>
          <w:sz w:val="22"/>
          <w:szCs w:val="22"/>
        </w:rPr>
        <w:t>.</w:t>
      </w:r>
      <w:r w:rsidR="00BA7590" w:rsidRPr="00B65592">
        <w:rPr>
          <w:rFonts w:asciiTheme="minorHAnsi" w:hAnsiTheme="minorHAnsi" w:cstheme="minorHAnsi"/>
          <w:sz w:val="22"/>
          <w:szCs w:val="22"/>
        </w:rPr>
        <w:t xml:space="preserve"> Seksueel getint t</w:t>
      </w:r>
      <w:r w:rsidR="009102BF" w:rsidRPr="00B65592">
        <w:rPr>
          <w:rFonts w:asciiTheme="minorHAnsi" w:hAnsiTheme="minorHAnsi" w:cstheme="minorHAnsi"/>
          <w:sz w:val="22"/>
          <w:szCs w:val="22"/>
        </w:rPr>
        <w:t>aalgebruik</w:t>
      </w:r>
      <w:r w:rsidR="00D45CF6" w:rsidRPr="00B65592">
        <w:rPr>
          <w:rFonts w:asciiTheme="minorHAnsi" w:hAnsiTheme="minorHAnsi" w:cstheme="minorHAnsi"/>
          <w:sz w:val="22"/>
          <w:szCs w:val="22"/>
        </w:rPr>
        <w:t>, se</w:t>
      </w:r>
      <w:r w:rsidR="009C59CE" w:rsidRPr="00B65592">
        <w:rPr>
          <w:rFonts w:asciiTheme="minorHAnsi" w:hAnsiTheme="minorHAnsi" w:cstheme="minorHAnsi"/>
          <w:sz w:val="22"/>
          <w:szCs w:val="22"/>
        </w:rPr>
        <w:t>ks</w:t>
      </w:r>
      <w:r w:rsidR="00D45CF6" w:rsidRPr="00B65592">
        <w:rPr>
          <w:rFonts w:asciiTheme="minorHAnsi" w:hAnsiTheme="minorHAnsi" w:cstheme="minorHAnsi"/>
          <w:sz w:val="22"/>
          <w:szCs w:val="22"/>
        </w:rPr>
        <w:t>ueel getinte opmerkingen,</w:t>
      </w:r>
      <w:r w:rsidR="009C59CE" w:rsidRPr="00B65592">
        <w:rPr>
          <w:rFonts w:asciiTheme="minorHAnsi" w:hAnsiTheme="minorHAnsi" w:cstheme="minorHAnsi"/>
          <w:sz w:val="22"/>
          <w:szCs w:val="22"/>
        </w:rPr>
        <w:t xml:space="preserve"> betasten</w:t>
      </w:r>
      <w:r w:rsidR="003756C1" w:rsidRPr="00B65592">
        <w:rPr>
          <w:rFonts w:asciiTheme="minorHAnsi" w:hAnsiTheme="minorHAnsi" w:cstheme="minorHAnsi"/>
          <w:sz w:val="22"/>
          <w:szCs w:val="22"/>
        </w:rPr>
        <w:t xml:space="preserve">. </w:t>
      </w:r>
      <w:r w:rsidR="00BA7590" w:rsidRPr="00B65592">
        <w:rPr>
          <w:rFonts w:asciiTheme="minorHAnsi" w:hAnsiTheme="minorHAnsi" w:cstheme="minorHAnsi"/>
          <w:sz w:val="22"/>
          <w:szCs w:val="22"/>
        </w:rPr>
        <w:t>H</w:t>
      </w:r>
      <w:r w:rsidR="003756C1" w:rsidRPr="00B65592">
        <w:rPr>
          <w:rFonts w:asciiTheme="minorHAnsi" w:hAnsiTheme="minorHAnsi" w:cstheme="minorHAnsi"/>
          <w:sz w:val="22"/>
          <w:szCs w:val="22"/>
        </w:rPr>
        <w:t>et filmen of fotograferen hiervan</w:t>
      </w:r>
      <w:r w:rsidR="00A147C9" w:rsidRPr="00B65592">
        <w:rPr>
          <w:rFonts w:asciiTheme="minorHAnsi" w:hAnsiTheme="minorHAnsi" w:cstheme="minorHAnsi"/>
          <w:sz w:val="22"/>
          <w:szCs w:val="22"/>
        </w:rPr>
        <w:t xml:space="preserve">, seksueel getinte </w:t>
      </w:r>
      <w:r w:rsidR="005C59B8" w:rsidRPr="00B65592">
        <w:rPr>
          <w:rFonts w:asciiTheme="minorHAnsi" w:hAnsiTheme="minorHAnsi" w:cstheme="minorHAnsi"/>
          <w:sz w:val="22"/>
          <w:szCs w:val="22"/>
        </w:rPr>
        <w:t xml:space="preserve">berichtjes </w:t>
      </w:r>
      <w:r w:rsidR="00A147C9" w:rsidRPr="00B65592">
        <w:rPr>
          <w:rFonts w:asciiTheme="minorHAnsi" w:hAnsiTheme="minorHAnsi" w:cstheme="minorHAnsi"/>
          <w:sz w:val="22"/>
          <w:szCs w:val="22"/>
        </w:rPr>
        <w:t>sturen</w:t>
      </w:r>
      <w:r w:rsidR="003756C1" w:rsidRPr="00B65592">
        <w:rPr>
          <w:rFonts w:asciiTheme="minorHAnsi" w:hAnsiTheme="minorHAnsi" w:cstheme="minorHAnsi"/>
          <w:sz w:val="22"/>
          <w:szCs w:val="22"/>
        </w:rPr>
        <w:t>.</w:t>
      </w:r>
    </w:p>
    <w:p w14:paraId="7A133CC9" w14:textId="77777777" w:rsidR="005C59B8" w:rsidRPr="00B65592" w:rsidRDefault="005C59B8" w:rsidP="005C59B8">
      <w:pPr>
        <w:pStyle w:val="Lijstalinea"/>
        <w:ind w:left="0"/>
        <w:rPr>
          <w:rFonts w:asciiTheme="minorHAnsi" w:hAnsiTheme="minorHAnsi" w:cstheme="minorHAnsi"/>
          <w:sz w:val="22"/>
          <w:szCs w:val="22"/>
        </w:rPr>
      </w:pPr>
    </w:p>
    <w:p w14:paraId="4F0FE6CD" w14:textId="7A061CDD" w:rsidR="007E6712" w:rsidRPr="00B65592" w:rsidRDefault="007E6712" w:rsidP="008A2817">
      <w:pPr>
        <w:pStyle w:val="Lijstalinea"/>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Wapenbezit</w:t>
      </w:r>
    </w:p>
    <w:p w14:paraId="30162303" w14:textId="242F99F3" w:rsidR="00E8461A" w:rsidRPr="00B65592" w:rsidRDefault="00336960"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 xml:space="preserve">Het </w:t>
      </w:r>
      <w:r w:rsidR="00E8461A" w:rsidRPr="00B65592">
        <w:rPr>
          <w:rFonts w:asciiTheme="minorHAnsi" w:hAnsiTheme="minorHAnsi" w:cstheme="minorHAnsi"/>
          <w:sz w:val="22"/>
          <w:szCs w:val="22"/>
        </w:rPr>
        <w:t xml:space="preserve">gebruiken van schoolse voorwerpen zoals: </w:t>
      </w:r>
      <w:r w:rsidR="009102BF" w:rsidRPr="00B65592">
        <w:rPr>
          <w:rFonts w:asciiTheme="minorHAnsi" w:hAnsiTheme="minorHAnsi" w:cstheme="minorHAnsi"/>
          <w:sz w:val="22"/>
          <w:szCs w:val="22"/>
        </w:rPr>
        <w:t>scharen, pennen, stoelen</w:t>
      </w:r>
      <w:r w:rsidR="00E8461A" w:rsidRPr="00B65592">
        <w:rPr>
          <w:rFonts w:asciiTheme="minorHAnsi" w:hAnsiTheme="minorHAnsi" w:cstheme="minorHAnsi"/>
          <w:sz w:val="22"/>
          <w:szCs w:val="22"/>
        </w:rPr>
        <w:t>,</w:t>
      </w:r>
      <w:r w:rsidRPr="00B65592">
        <w:rPr>
          <w:rFonts w:asciiTheme="minorHAnsi" w:hAnsiTheme="minorHAnsi" w:cstheme="minorHAnsi"/>
          <w:sz w:val="22"/>
          <w:szCs w:val="22"/>
        </w:rPr>
        <w:t xml:space="preserve"> punaises, paperclips, </w:t>
      </w:r>
      <w:r w:rsidR="00E8461A" w:rsidRPr="00B65592">
        <w:rPr>
          <w:rFonts w:asciiTheme="minorHAnsi" w:hAnsiTheme="minorHAnsi" w:cstheme="minorHAnsi"/>
          <w:sz w:val="22"/>
          <w:szCs w:val="22"/>
        </w:rPr>
        <w:t xml:space="preserve">voor een ander doeleinde dan waarvoor deze bedoeld zijn. </w:t>
      </w:r>
      <w:r w:rsidR="003F4568" w:rsidRPr="00B65592">
        <w:rPr>
          <w:rFonts w:asciiTheme="minorHAnsi" w:hAnsiTheme="minorHAnsi" w:cstheme="minorHAnsi"/>
          <w:sz w:val="22"/>
          <w:szCs w:val="22"/>
        </w:rPr>
        <w:t>Bijvoorbeeld als wapen, om een ander persoon, dier of het gebouw of eigendommen te beschadigen</w:t>
      </w:r>
      <w:r w:rsidR="00CF1706">
        <w:rPr>
          <w:rFonts w:asciiTheme="minorHAnsi" w:hAnsiTheme="minorHAnsi" w:cstheme="minorHAnsi"/>
          <w:sz w:val="22"/>
          <w:szCs w:val="22"/>
        </w:rPr>
        <w:t>. (Nep) wapens waaronder ook messen, lucifers, aanstekers</w:t>
      </w:r>
      <w:r w:rsidR="003F4568" w:rsidRPr="00B65592">
        <w:rPr>
          <w:rFonts w:asciiTheme="minorHAnsi" w:hAnsiTheme="minorHAnsi" w:cstheme="minorHAnsi"/>
          <w:sz w:val="22"/>
          <w:szCs w:val="22"/>
        </w:rPr>
        <w:t xml:space="preserve"> of vuurwerk in het bezit hebben. </w:t>
      </w:r>
    </w:p>
    <w:p w14:paraId="1AA5DFC1" w14:textId="77777777" w:rsidR="007F318D" w:rsidRPr="00B65592" w:rsidRDefault="007F318D" w:rsidP="009102BF">
      <w:pPr>
        <w:pStyle w:val="Lijstalinea"/>
        <w:rPr>
          <w:rFonts w:asciiTheme="minorHAnsi" w:hAnsiTheme="minorHAnsi" w:cstheme="minorHAnsi"/>
          <w:sz w:val="22"/>
          <w:szCs w:val="22"/>
        </w:rPr>
      </w:pPr>
    </w:p>
    <w:p w14:paraId="6885A476" w14:textId="578E3EF3" w:rsidR="009102BF" w:rsidRPr="00B65592" w:rsidRDefault="009102BF" w:rsidP="008A2817">
      <w:pPr>
        <w:pStyle w:val="Lijstalinea"/>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Weglopen</w:t>
      </w:r>
    </w:p>
    <w:p w14:paraId="6A03294B" w14:textId="77777777" w:rsidR="00EF6E4C" w:rsidRPr="00B65592" w:rsidRDefault="003F4568" w:rsidP="003756C1">
      <w:pPr>
        <w:pStyle w:val="Lijstalinea"/>
        <w:ind w:left="0"/>
        <w:rPr>
          <w:rFonts w:asciiTheme="minorHAnsi" w:hAnsiTheme="minorHAnsi" w:cstheme="minorHAnsi"/>
          <w:sz w:val="22"/>
          <w:szCs w:val="22"/>
        </w:rPr>
      </w:pPr>
      <w:r w:rsidRPr="00B65592">
        <w:rPr>
          <w:rFonts w:asciiTheme="minorHAnsi" w:hAnsiTheme="minorHAnsi" w:cstheme="minorHAnsi"/>
          <w:sz w:val="22"/>
          <w:szCs w:val="22"/>
        </w:rPr>
        <w:t>Spijbelen, zonder toestemming de les of het schoolterrein verlaten</w:t>
      </w:r>
      <w:r w:rsidR="003756C1" w:rsidRPr="00B65592">
        <w:rPr>
          <w:rFonts w:asciiTheme="minorHAnsi" w:hAnsiTheme="minorHAnsi" w:cstheme="minorHAnsi"/>
          <w:sz w:val="22"/>
          <w:szCs w:val="22"/>
        </w:rPr>
        <w:t xml:space="preserve">. </w:t>
      </w:r>
    </w:p>
    <w:p w14:paraId="165407B4" w14:textId="77777777" w:rsidR="006F3112" w:rsidRPr="00B65592" w:rsidRDefault="006F3112" w:rsidP="00EF6E4C">
      <w:pPr>
        <w:pStyle w:val="Lijstalinea"/>
        <w:rPr>
          <w:rFonts w:asciiTheme="minorHAnsi" w:hAnsiTheme="minorHAnsi" w:cstheme="minorHAnsi"/>
          <w:sz w:val="22"/>
          <w:szCs w:val="22"/>
        </w:rPr>
      </w:pPr>
    </w:p>
    <w:p w14:paraId="30B8359F" w14:textId="0711C314" w:rsidR="009102BF" w:rsidRPr="00B65592" w:rsidRDefault="009102BF" w:rsidP="008A2817">
      <w:pPr>
        <w:pStyle w:val="Lijstalinea"/>
        <w:numPr>
          <w:ilvl w:val="0"/>
          <w:numId w:val="11"/>
        </w:numPr>
        <w:rPr>
          <w:rFonts w:asciiTheme="minorHAnsi" w:hAnsiTheme="minorHAnsi" w:cstheme="minorHAnsi"/>
          <w:b/>
          <w:sz w:val="22"/>
          <w:szCs w:val="22"/>
          <w:u w:val="single"/>
        </w:rPr>
      </w:pPr>
      <w:r w:rsidRPr="00B65592">
        <w:rPr>
          <w:rFonts w:asciiTheme="minorHAnsi" w:hAnsiTheme="minorHAnsi" w:cstheme="minorHAnsi"/>
          <w:b/>
          <w:sz w:val="22"/>
          <w:szCs w:val="22"/>
          <w:u w:val="single"/>
        </w:rPr>
        <w:t>Gezag ondermijnen</w:t>
      </w:r>
      <w:bookmarkStart w:id="11" w:name="_GoBack"/>
      <w:bookmarkEnd w:id="11"/>
    </w:p>
    <w:p w14:paraId="25EDD534" w14:textId="77777777" w:rsidR="00BA7590" w:rsidRPr="00B65592" w:rsidRDefault="00AA21D2" w:rsidP="00333B48">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Structureel</w:t>
      </w:r>
      <w:r w:rsidR="00F7056D" w:rsidRPr="00B65592">
        <w:rPr>
          <w:rFonts w:asciiTheme="minorHAnsi" w:hAnsiTheme="minorHAnsi" w:cstheme="minorHAnsi"/>
          <w:sz w:val="22"/>
          <w:szCs w:val="22"/>
        </w:rPr>
        <w:t xml:space="preserve"> niet luisteren naar wat een leerkracht</w:t>
      </w:r>
      <w:r w:rsidRPr="00B65592">
        <w:rPr>
          <w:rFonts w:asciiTheme="minorHAnsi" w:hAnsiTheme="minorHAnsi" w:cstheme="minorHAnsi"/>
          <w:sz w:val="22"/>
          <w:szCs w:val="22"/>
        </w:rPr>
        <w:t xml:space="preserve">, begeleider </w:t>
      </w:r>
      <w:r w:rsidR="007046F0" w:rsidRPr="00B65592">
        <w:rPr>
          <w:rFonts w:asciiTheme="minorHAnsi" w:hAnsiTheme="minorHAnsi" w:cstheme="minorHAnsi"/>
          <w:sz w:val="22"/>
          <w:szCs w:val="22"/>
        </w:rPr>
        <w:t xml:space="preserve">of </w:t>
      </w:r>
      <w:r w:rsidRPr="00B65592">
        <w:rPr>
          <w:rFonts w:asciiTheme="minorHAnsi" w:hAnsiTheme="minorHAnsi" w:cstheme="minorHAnsi"/>
          <w:sz w:val="22"/>
          <w:szCs w:val="22"/>
        </w:rPr>
        <w:t xml:space="preserve">ander </w:t>
      </w:r>
      <w:r w:rsidR="007046F0" w:rsidRPr="00B65592">
        <w:rPr>
          <w:rFonts w:asciiTheme="minorHAnsi" w:hAnsiTheme="minorHAnsi" w:cstheme="minorHAnsi"/>
          <w:sz w:val="22"/>
          <w:szCs w:val="22"/>
        </w:rPr>
        <w:t xml:space="preserve">personeelslid </w:t>
      </w:r>
      <w:r w:rsidRPr="00B65592">
        <w:rPr>
          <w:rFonts w:asciiTheme="minorHAnsi" w:hAnsiTheme="minorHAnsi" w:cstheme="minorHAnsi"/>
          <w:sz w:val="22"/>
          <w:szCs w:val="22"/>
        </w:rPr>
        <w:t xml:space="preserve"> zegt of </w:t>
      </w:r>
      <w:r w:rsidR="00F7056D" w:rsidRPr="00B65592">
        <w:rPr>
          <w:rFonts w:asciiTheme="minorHAnsi" w:hAnsiTheme="minorHAnsi" w:cstheme="minorHAnsi"/>
          <w:sz w:val="22"/>
          <w:szCs w:val="22"/>
        </w:rPr>
        <w:t>vraagt</w:t>
      </w:r>
      <w:r w:rsidR="001464A0" w:rsidRPr="00B65592">
        <w:rPr>
          <w:rFonts w:asciiTheme="minorHAnsi" w:hAnsiTheme="minorHAnsi" w:cstheme="minorHAnsi"/>
          <w:sz w:val="22"/>
          <w:szCs w:val="22"/>
        </w:rPr>
        <w:t xml:space="preserve">, </w:t>
      </w:r>
      <w:r w:rsidRPr="00B65592">
        <w:rPr>
          <w:rFonts w:asciiTheme="minorHAnsi" w:hAnsiTheme="minorHAnsi" w:cstheme="minorHAnsi"/>
          <w:sz w:val="22"/>
          <w:szCs w:val="22"/>
        </w:rPr>
        <w:t xml:space="preserve">deze negeren of de rug toekeren, </w:t>
      </w:r>
      <w:r w:rsidR="001464A0" w:rsidRPr="00B65592">
        <w:rPr>
          <w:rFonts w:asciiTheme="minorHAnsi" w:hAnsiTheme="minorHAnsi" w:cstheme="minorHAnsi"/>
          <w:sz w:val="22"/>
          <w:szCs w:val="22"/>
        </w:rPr>
        <w:t>opdrachten niet uitvoeren</w:t>
      </w:r>
      <w:r w:rsidR="006124FF" w:rsidRPr="00B65592">
        <w:rPr>
          <w:rFonts w:asciiTheme="minorHAnsi" w:hAnsiTheme="minorHAnsi" w:cstheme="minorHAnsi"/>
          <w:sz w:val="22"/>
          <w:szCs w:val="22"/>
        </w:rPr>
        <w:t xml:space="preserve"> of</w:t>
      </w:r>
      <w:r w:rsidRPr="00B65592">
        <w:rPr>
          <w:rFonts w:asciiTheme="minorHAnsi" w:hAnsiTheme="minorHAnsi" w:cstheme="minorHAnsi"/>
          <w:sz w:val="22"/>
          <w:szCs w:val="22"/>
        </w:rPr>
        <w:t xml:space="preserve"> a</w:t>
      </w:r>
      <w:r w:rsidR="006F3112" w:rsidRPr="00B65592">
        <w:rPr>
          <w:rFonts w:asciiTheme="minorHAnsi" w:hAnsiTheme="minorHAnsi" w:cstheme="minorHAnsi"/>
          <w:sz w:val="22"/>
          <w:szCs w:val="22"/>
        </w:rPr>
        <w:t>antoonbaar liegen</w:t>
      </w:r>
      <w:r w:rsidR="007046F0" w:rsidRPr="00B65592">
        <w:rPr>
          <w:rFonts w:asciiTheme="minorHAnsi" w:hAnsiTheme="minorHAnsi" w:cstheme="minorHAnsi"/>
          <w:sz w:val="22"/>
          <w:szCs w:val="22"/>
        </w:rPr>
        <w:t>.</w:t>
      </w:r>
    </w:p>
    <w:p w14:paraId="3018E776" w14:textId="77777777" w:rsidR="003B711A" w:rsidRPr="00B65592" w:rsidRDefault="003B711A" w:rsidP="00BA7590">
      <w:pPr>
        <w:pStyle w:val="Lijstalinea"/>
        <w:ind w:left="0"/>
        <w:rPr>
          <w:rFonts w:asciiTheme="minorHAnsi" w:hAnsiTheme="minorHAnsi" w:cstheme="minorHAnsi"/>
          <w:sz w:val="22"/>
          <w:szCs w:val="22"/>
        </w:rPr>
      </w:pPr>
    </w:p>
    <w:p w14:paraId="46745CDA" w14:textId="77777777" w:rsidR="004A7B03" w:rsidRPr="00B65592" w:rsidRDefault="00411760" w:rsidP="007F318D">
      <w:pPr>
        <w:ind w:left="720"/>
        <w:rPr>
          <w:rFonts w:asciiTheme="minorHAnsi" w:hAnsiTheme="minorHAnsi" w:cstheme="minorHAnsi"/>
          <w:b/>
          <w:sz w:val="22"/>
          <w:szCs w:val="22"/>
          <w:u w:val="single"/>
        </w:rPr>
      </w:pPr>
      <w:r w:rsidRPr="00B65592">
        <w:rPr>
          <w:rFonts w:asciiTheme="minorHAnsi" w:hAnsiTheme="minorHAnsi" w:cstheme="minorHAnsi"/>
          <w:b/>
          <w:sz w:val="22"/>
          <w:szCs w:val="22"/>
          <w:u w:val="single"/>
        </w:rPr>
        <w:t>Internet &amp; telefonie</w:t>
      </w:r>
      <w:r w:rsidR="007F318D" w:rsidRPr="00B65592">
        <w:rPr>
          <w:rFonts w:asciiTheme="minorHAnsi" w:hAnsiTheme="minorHAnsi" w:cstheme="minorHAnsi"/>
          <w:b/>
          <w:sz w:val="22"/>
          <w:szCs w:val="22"/>
          <w:u w:val="single"/>
        </w:rPr>
        <w:t xml:space="preserve">, </w:t>
      </w:r>
      <w:r w:rsidR="006518BC" w:rsidRPr="00B65592">
        <w:rPr>
          <w:rFonts w:asciiTheme="minorHAnsi" w:hAnsiTheme="minorHAnsi" w:cstheme="minorHAnsi"/>
          <w:b/>
          <w:sz w:val="22"/>
          <w:szCs w:val="22"/>
          <w:u w:val="single"/>
        </w:rPr>
        <w:t>betekenis</w:t>
      </w:r>
      <w:r w:rsidR="007F318D" w:rsidRPr="00B65592">
        <w:rPr>
          <w:rFonts w:asciiTheme="minorHAnsi" w:hAnsiTheme="minorHAnsi" w:cstheme="minorHAnsi"/>
          <w:b/>
          <w:sz w:val="22"/>
          <w:szCs w:val="22"/>
          <w:u w:val="single"/>
        </w:rPr>
        <w:t>sen en omgang</w:t>
      </w:r>
    </w:p>
    <w:p w14:paraId="57245D9F" w14:textId="77777777" w:rsidR="006A64EB" w:rsidRPr="006A64EB" w:rsidRDefault="006A64EB" w:rsidP="006A64EB">
      <w:pPr>
        <w:pStyle w:val="Lijstalinea"/>
        <w:numPr>
          <w:ilvl w:val="0"/>
          <w:numId w:val="13"/>
        </w:numPr>
        <w:spacing w:line="240" w:lineRule="auto"/>
        <w:rPr>
          <w:rFonts w:asciiTheme="minorHAnsi" w:hAnsiTheme="minorHAnsi"/>
        </w:rPr>
      </w:pPr>
      <w:r w:rsidRPr="006A64EB">
        <w:rPr>
          <w:rFonts w:asciiTheme="minorHAnsi" w:hAnsiTheme="minorHAnsi"/>
        </w:rPr>
        <w:t xml:space="preserve">Wanneer leerlingen een telefoon of andere niet schoolse spullen bij zich heeft voor het taxivervoer, dan worden deze bij binnenkomst ingeleverd bij de leerkracht. </w:t>
      </w:r>
    </w:p>
    <w:p w14:paraId="791AFFDE" w14:textId="6DC26274" w:rsidR="001A26E2" w:rsidRPr="00B65592" w:rsidRDefault="001A26E2" w:rsidP="00333B48">
      <w:pPr>
        <w:pStyle w:val="Lijstalinea"/>
        <w:numPr>
          <w:ilvl w:val="0"/>
          <w:numId w:val="13"/>
        </w:numPr>
        <w:spacing w:line="240" w:lineRule="auto"/>
        <w:rPr>
          <w:rFonts w:asciiTheme="minorHAnsi" w:hAnsiTheme="minorHAnsi" w:cstheme="minorHAnsi"/>
          <w:sz w:val="22"/>
          <w:szCs w:val="22"/>
        </w:rPr>
      </w:pPr>
      <w:r w:rsidRPr="00B65592">
        <w:rPr>
          <w:rFonts w:asciiTheme="minorHAnsi" w:hAnsiTheme="minorHAnsi" w:cstheme="minorHAnsi"/>
          <w:sz w:val="22"/>
          <w:szCs w:val="22"/>
        </w:rPr>
        <w:t>De leerlingen van de Spoorzoeker hebben allemaal een eigen school Ipad in br</w:t>
      </w:r>
      <w:r w:rsidR="00411760" w:rsidRPr="00B65592">
        <w:rPr>
          <w:rFonts w:asciiTheme="minorHAnsi" w:hAnsiTheme="minorHAnsi" w:cstheme="minorHAnsi"/>
          <w:sz w:val="22"/>
          <w:szCs w:val="22"/>
        </w:rPr>
        <w:t xml:space="preserve">uikleen voor educatieve- en </w:t>
      </w:r>
      <w:r w:rsidR="00D90556" w:rsidRPr="00B65592">
        <w:rPr>
          <w:rFonts w:asciiTheme="minorHAnsi" w:hAnsiTheme="minorHAnsi" w:cstheme="minorHAnsi"/>
          <w:sz w:val="22"/>
          <w:szCs w:val="22"/>
        </w:rPr>
        <w:t xml:space="preserve">ontspanningsdoeleinden, dit laatste enkel in overleg met </w:t>
      </w:r>
      <w:r w:rsidR="00411760" w:rsidRPr="00B65592">
        <w:rPr>
          <w:rFonts w:asciiTheme="minorHAnsi" w:hAnsiTheme="minorHAnsi" w:cstheme="minorHAnsi"/>
          <w:sz w:val="22"/>
          <w:szCs w:val="22"/>
        </w:rPr>
        <w:t>de leerkracht</w:t>
      </w:r>
      <w:r w:rsidRPr="00B65592">
        <w:rPr>
          <w:rFonts w:asciiTheme="minorHAnsi" w:hAnsiTheme="minorHAnsi" w:cstheme="minorHAnsi"/>
          <w:sz w:val="22"/>
          <w:szCs w:val="22"/>
        </w:rPr>
        <w:t xml:space="preserve">. </w:t>
      </w:r>
    </w:p>
    <w:p w14:paraId="1BD6DE56" w14:textId="77777777" w:rsidR="00411760" w:rsidRPr="00B65592" w:rsidRDefault="001A26E2" w:rsidP="00333B48">
      <w:pPr>
        <w:pStyle w:val="Lijstalinea"/>
        <w:numPr>
          <w:ilvl w:val="0"/>
          <w:numId w:val="13"/>
        </w:numPr>
        <w:spacing w:line="240" w:lineRule="auto"/>
        <w:rPr>
          <w:rFonts w:asciiTheme="minorHAnsi" w:hAnsiTheme="minorHAnsi" w:cstheme="minorHAnsi"/>
          <w:color w:val="FF0000"/>
          <w:sz w:val="22"/>
          <w:szCs w:val="22"/>
        </w:rPr>
      </w:pPr>
      <w:r w:rsidRPr="00B65592">
        <w:rPr>
          <w:rFonts w:asciiTheme="minorHAnsi" w:hAnsiTheme="minorHAnsi" w:cstheme="minorHAnsi"/>
          <w:sz w:val="22"/>
          <w:szCs w:val="22"/>
        </w:rPr>
        <w:t>Het g</w:t>
      </w:r>
      <w:r w:rsidR="00067C11" w:rsidRPr="00B65592">
        <w:rPr>
          <w:rFonts w:asciiTheme="minorHAnsi" w:hAnsiTheme="minorHAnsi" w:cstheme="minorHAnsi"/>
          <w:sz w:val="22"/>
          <w:szCs w:val="22"/>
        </w:rPr>
        <w:t xml:space="preserve">ebruikmaken van het internet om contact te maken met anderen in welke vorm dan ook is </w:t>
      </w:r>
      <w:r w:rsidRPr="00B65592">
        <w:rPr>
          <w:rFonts w:asciiTheme="minorHAnsi" w:hAnsiTheme="minorHAnsi" w:cstheme="minorHAnsi"/>
          <w:sz w:val="22"/>
          <w:szCs w:val="22"/>
        </w:rPr>
        <w:t>niet toegestaan</w:t>
      </w:r>
      <w:r w:rsidR="00067C11" w:rsidRPr="00B65592">
        <w:rPr>
          <w:rFonts w:asciiTheme="minorHAnsi" w:hAnsiTheme="minorHAnsi" w:cstheme="minorHAnsi"/>
          <w:sz w:val="22"/>
          <w:szCs w:val="22"/>
        </w:rPr>
        <w:t xml:space="preserve"> (Facebook, Twitter, Instagram, Whatsapp etc.)</w:t>
      </w:r>
      <w:r w:rsidRPr="00B65592">
        <w:rPr>
          <w:rFonts w:asciiTheme="minorHAnsi" w:hAnsiTheme="minorHAnsi" w:cstheme="minorHAnsi"/>
          <w:sz w:val="22"/>
          <w:szCs w:val="22"/>
        </w:rPr>
        <w:t>.</w:t>
      </w:r>
      <w:r w:rsidR="00411760" w:rsidRPr="00B65592">
        <w:rPr>
          <w:rFonts w:asciiTheme="minorHAnsi" w:hAnsiTheme="minorHAnsi" w:cstheme="minorHAnsi"/>
          <w:sz w:val="22"/>
          <w:szCs w:val="22"/>
        </w:rPr>
        <w:t xml:space="preserve"> Bij aanvang schooljaar is de ‘handreiking’ besproken en ondertekend met de leerlingen en ouders</w:t>
      </w:r>
      <w:r w:rsidR="00067C11" w:rsidRPr="00B65592">
        <w:rPr>
          <w:rFonts w:asciiTheme="minorHAnsi" w:hAnsiTheme="minorHAnsi" w:cstheme="minorHAnsi"/>
          <w:sz w:val="22"/>
          <w:szCs w:val="22"/>
        </w:rPr>
        <w:t>.</w:t>
      </w:r>
    </w:p>
    <w:p w14:paraId="1D1C584B" w14:textId="77777777" w:rsidR="00F8787A" w:rsidRPr="00B65592" w:rsidRDefault="00DB007F" w:rsidP="00333B48">
      <w:pPr>
        <w:pStyle w:val="Lijstalinea"/>
        <w:numPr>
          <w:ilvl w:val="0"/>
          <w:numId w:val="13"/>
        </w:numPr>
        <w:spacing w:line="240" w:lineRule="auto"/>
        <w:rPr>
          <w:rFonts w:asciiTheme="minorHAnsi" w:hAnsiTheme="minorHAnsi" w:cstheme="minorHAnsi"/>
          <w:sz w:val="22"/>
          <w:szCs w:val="22"/>
        </w:rPr>
      </w:pPr>
      <w:r w:rsidRPr="00B65592">
        <w:rPr>
          <w:rFonts w:asciiTheme="minorHAnsi" w:hAnsiTheme="minorHAnsi" w:cstheme="minorHAnsi"/>
          <w:sz w:val="22"/>
          <w:szCs w:val="22"/>
        </w:rPr>
        <w:t xml:space="preserve">Bij grensoverschrijdend gedrag via sociale media </w:t>
      </w:r>
      <w:r w:rsidR="00545534" w:rsidRPr="00B65592">
        <w:rPr>
          <w:rFonts w:asciiTheme="minorHAnsi" w:hAnsiTheme="minorHAnsi" w:cstheme="minorHAnsi"/>
          <w:sz w:val="22"/>
          <w:szCs w:val="22"/>
        </w:rPr>
        <w:t xml:space="preserve">voor en </w:t>
      </w:r>
      <w:r w:rsidRPr="00B65592">
        <w:rPr>
          <w:rFonts w:asciiTheme="minorHAnsi" w:hAnsiTheme="minorHAnsi" w:cstheme="minorHAnsi"/>
          <w:sz w:val="22"/>
          <w:szCs w:val="22"/>
        </w:rPr>
        <w:t>na schooltijd word</w:t>
      </w:r>
      <w:r w:rsidR="00471502" w:rsidRPr="00B65592">
        <w:rPr>
          <w:rFonts w:asciiTheme="minorHAnsi" w:hAnsiTheme="minorHAnsi" w:cstheme="minorHAnsi"/>
          <w:sz w:val="22"/>
          <w:szCs w:val="22"/>
        </w:rPr>
        <w:t>t er van ouders/verzorgers</w:t>
      </w:r>
      <w:r w:rsidR="00545534" w:rsidRPr="00B65592">
        <w:rPr>
          <w:rFonts w:asciiTheme="minorHAnsi" w:hAnsiTheme="minorHAnsi" w:cstheme="minorHAnsi"/>
          <w:sz w:val="22"/>
          <w:szCs w:val="22"/>
        </w:rPr>
        <w:t xml:space="preserve"> verwacht dat zij hier zelf de nodige maatregelen </w:t>
      </w:r>
      <w:r w:rsidR="00471502" w:rsidRPr="00B65592">
        <w:rPr>
          <w:rFonts w:asciiTheme="minorHAnsi" w:hAnsiTheme="minorHAnsi" w:cstheme="minorHAnsi"/>
          <w:sz w:val="22"/>
          <w:szCs w:val="22"/>
        </w:rPr>
        <w:t xml:space="preserve">voor </w:t>
      </w:r>
      <w:r w:rsidR="00545534" w:rsidRPr="00B65592">
        <w:rPr>
          <w:rFonts w:asciiTheme="minorHAnsi" w:hAnsiTheme="minorHAnsi" w:cstheme="minorHAnsi"/>
          <w:sz w:val="22"/>
          <w:szCs w:val="22"/>
        </w:rPr>
        <w:t xml:space="preserve">nemen. Dit </w:t>
      </w:r>
      <w:r w:rsidR="00BA7590" w:rsidRPr="00B65592">
        <w:rPr>
          <w:rFonts w:asciiTheme="minorHAnsi" w:hAnsiTheme="minorHAnsi" w:cstheme="minorHAnsi"/>
          <w:sz w:val="22"/>
          <w:szCs w:val="22"/>
        </w:rPr>
        <w:t xml:space="preserve">laatste </w:t>
      </w:r>
      <w:r w:rsidR="00545534" w:rsidRPr="00B65592">
        <w:rPr>
          <w:rFonts w:asciiTheme="minorHAnsi" w:hAnsiTheme="minorHAnsi" w:cstheme="minorHAnsi"/>
          <w:sz w:val="22"/>
          <w:szCs w:val="22"/>
        </w:rPr>
        <w:t xml:space="preserve">is en blijft de verantwoording van de ouders/verzorgers zelf. </w:t>
      </w:r>
      <w:r w:rsidR="00BA7590" w:rsidRPr="00B65592">
        <w:rPr>
          <w:rFonts w:asciiTheme="minorHAnsi" w:hAnsiTheme="minorHAnsi" w:cstheme="minorHAnsi"/>
          <w:sz w:val="22"/>
          <w:szCs w:val="22"/>
        </w:rPr>
        <w:t>Mocht u hierbij hulp willen kunt u zich altijd melden op school.</w:t>
      </w:r>
      <w:r w:rsidR="001678C6">
        <w:rPr>
          <w:rFonts w:asciiTheme="minorHAnsi" w:hAnsiTheme="minorHAnsi" w:cstheme="minorHAnsi"/>
          <w:sz w:val="22"/>
          <w:szCs w:val="22"/>
        </w:rPr>
        <w:t xml:space="preserve"> </w:t>
      </w:r>
      <w:r w:rsidR="005F0987" w:rsidRPr="00B65592">
        <w:rPr>
          <w:rFonts w:asciiTheme="minorHAnsi" w:hAnsiTheme="minorHAnsi" w:cstheme="minorHAnsi"/>
          <w:sz w:val="22"/>
          <w:szCs w:val="22"/>
        </w:rPr>
        <w:br/>
      </w:r>
    </w:p>
    <w:p w14:paraId="637400EC" w14:textId="77777777" w:rsidR="00330855" w:rsidRPr="00B65592" w:rsidRDefault="00330855" w:rsidP="00F8787A">
      <w:pPr>
        <w:spacing w:line="240" w:lineRule="auto"/>
        <w:rPr>
          <w:rFonts w:asciiTheme="minorHAnsi" w:hAnsiTheme="minorHAnsi" w:cstheme="minorHAnsi"/>
          <w:b/>
          <w:sz w:val="22"/>
          <w:szCs w:val="22"/>
        </w:rPr>
      </w:pPr>
    </w:p>
    <w:sectPr w:rsidR="00330855" w:rsidRPr="00B65592" w:rsidSect="005A3FB5">
      <w:footerReference w:type="even" r:id="rId11"/>
      <w:footerReference w:type="default" r:id="rId12"/>
      <w:pgSz w:w="11906" w:h="16838"/>
      <w:pgMar w:top="1418" w:right="1274" w:bottom="709" w:left="1417" w:header="708" w:footer="97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C7B4E" w14:textId="77777777" w:rsidR="00CF1706" w:rsidRDefault="00CF1706" w:rsidP="00C20397">
      <w:pPr>
        <w:spacing w:line="240" w:lineRule="auto"/>
      </w:pPr>
      <w:r>
        <w:separator/>
      </w:r>
    </w:p>
  </w:endnote>
  <w:endnote w:type="continuationSeparator" w:id="0">
    <w:p w14:paraId="634F7AE0" w14:textId="77777777" w:rsidR="00CF1706" w:rsidRDefault="00CF1706" w:rsidP="00C20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E8F37" w14:textId="77777777" w:rsidR="00CF1706" w:rsidRDefault="00CF1706" w:rsidP="00B26A3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68EA27" w14:textId="77777777" w:rsidR="00CF1706" w:rsidRDefault="00CF1706" w:rsidP="00E836FD">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CBD6E" w14:textId="77777777" w:rsidR="00CF1706" w:rsidRDefault="00CF1706" w:rsidP="00B26A3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D2C4F">
      <w:rPr>
        <w:rStyle w:val="Paginanummer"/>
        <w:noProof/>
      </w:rPr>
      <w:t>3</w:t>
    </w:r>
    <w:r>
      <w:rPr>
        <w:rStyle w:val="Paginanummer"/>
      </w:rPr>
      <w:fldChar w:fldCharType="end"/>
    </w:r>
  </w:p>
  <w:p w14:paraId="44CBE94C" w14:textId="77777777" w:rsidR="00CF1706" w:rsidRPr="005A3FB5" w:rsidRDefault="00CF1706" w:rsidP="005A3FB5">
    <w:pPr>
      <w:ind w:right="360"/>
      <w:rPr>
        <w:rFonts w:ascii="Arial" w:hAnsi="Arial"/>
        <w:b/>
        <w:i/>
        <w:noProo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6AF35" w14:textId="77777777" w:rsidR="00CF1706" w:rsidRDefault="00CF1706" w:rsidP="00C20397">
      <w:pPr>
        <w:spacing w:line="240" w:lineRule="auto"/>
      </w:pPr>
      <w:r>
        <w:separator/>
      </w:r>
    </w:p>
  </w:footnote>
  <w:footnote w:type="continuationSeparator" w:id="0">
    <w:p w14:paraId="56175D86" w14:textId="77777777" w:rsidR="00CF1706" w:rsidRDefault="00CF1706" w:rsidP="00C2039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FD0"/>
    <w:multiLevelType w:val="hybridMultilevel"/>
    <w:tmpl w:val="92DC9B28"/>
    <w:lvl w:ilvl="0" w:tplc="7D20D2CA">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11F5118C"/>
    <w:multiLevelType w:val="hybridMultilevel"/>
    <w:tmpl w:val="D62849D4"/>
    <w:lvl w:ilvl="0" w:tplc="CBE225A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C91EAD"/>
    <w:multiLevelType w:val="hybridMultilevel"/>
    <w:tmpl w:val="3404FC30"/>
    <w:lvl w:ilvl="0" w:tplc="4FC0C88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58E53F7"/>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5C17BFC"/>
    <w:multiLevelType w:val="hybridMultilevel"/>
    <w:tmpl w:val="C9B0E90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10C0F9E"/>
    <w:multiLevelType w:val="hybridMultilevel"/>
    <w:tmpl w:val="0E60FF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1EB4731"/>
    <w:multiLevelType w:val="hybridMultilevel"/>
    <w:tmpl w:val="E24AB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17F60CC"/>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71C136FF"/>
    <w:multiLevelType w:val="hybridMultilevel"/>
    <w:tmpl w:val="B858AE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6C41873"/>
    <w:multiLevelType w:val="hybridMultilevel"/>
    <w:tmpl w:val="75C80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8BC1207"/>
    <w:multiLevelType w:val="hybridMultilevel"/>
    <w:tmpl w:val="B35EA93C"/>
    <w:lvl w:ilvl="0" w:tplc="BCD49192">
      <w:numFmt w:val="bullet"/>
      <w:lvlText w:val=""/>
      <w:lvlJc w:val="left"/>
      <w:pPr>
        <w:tabs>
          <w:tab w:val="num" w:pos="340"/>
        </w:tabs>
        <w:ind w:left="0" w:firstLine="0"/>
      </w:pPr>
      <w:rPr>
        <w:rFonts w:ascii="Symbol" w:hAnsi="Symbol" w:cs="Courier" w:hint="default"/>
        <w:sz w:val="20"/>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9"/>
  </w:num>
  <w:num w:numId="5">
    <w:abstractNumId w:val="6"/>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12"/>
    <w:rsid w:val="00004C67"/>
    <w:rsid w:val="00005C5F"/>
    <w:rsid w:val="00012DC9"/>
    <w:rsid w:val="000340CD"/>
    <w:rsid w:val="00041BFF"/>
    <w:rsid w:val="000510C6"/>
    <w:rsid w:val="0005774D"/>
    <w:rsid w:val="00067C11"/>
    <w:rsid w:val="00085961"/>
    <w:rsid w:val="000A2335"/>
    <w:rsid w:val="000D2C4F"/>
    <w:rsid w:val="000F5D00"/>
    <w:rsid w:val="00102D4D"/>
    <w:rsid w:val="00107935"/>
    <w:rsid w:val="001160B3"/>
    <w:rsid w:val="00135CE3"/>
    <w:rsid w:val="00141DE5"/>
    <w:rsid w:val="001464A0"/>
    <w:rsid w:val="001678C6"/>
    <w:rsid w:val="001805C2"/>
    <w:rsid w:val="001A0D86"/>
    <w:rsid w:val="001A26E2"/>
    <w:rsid w:val="001A6F6A"/>
    <w:rsid w:val="001B0BCD"/>
    <w:rsid w:val="001B7AF5"/>
    <w:rsid w:val="001C402D"/>
    <w:rsid w:val="001E6CEC"/>
    <w:rsid w:val="002279BF"/>
    <w:rsid w:val="002420F3"/>
    <w:rsid w:val="00245F29"/>
    <w:rsid w:val="002506F4"/>
    <w:rsid w:val="00261233"/>
    <w:rsid w:val="00265F3B"/>
    <w:rsid w:val="00275D85"/>
    <w:rsid w:val="00277553"/>
    <w:rsid w:val="002878F9"/>
    <w:rsid w:val="00290F56"/>
    <w:rsid w:val="002C3982"/>
    <w:rsid w:val="002D5115"/>
    <w:rsid w:val="00300A3A"/>
    <w:rsid w:val="00304619"/>
    <w:rsid w:val="0031096F"/>
    <w:rsid w:val="003240E4"/>
    <w:rsid w:val="0032614B"/>
    <w:rsid w:val="00330855"/>
    <w:rsid w:val="0033180B"/>
    <w:rsid w:val="00333B48"/>
    <w:rsid w:val="00336960"/>
    <w:rsid w:val="00337628"/>
    <w:rsid w:val="00350F90"/>
    <w:rsid w:val="00351BAC"/>
    <w:rsid w:val="003610F4"/>
    <w:rsid w:val="00361C31"/>
    <w:rsid w:val="00361E85"/>
    <w:rsid w:val="00364179"/>
    <w:rsid w:val="00367B8C"/>
    <w:rsid w:val="003756C1"/>
    <w:rsid w:val="00381515"/>
    <w:rsid w:val="00393CEC"/>
    <w:rsid w:val="00397B48"/>
    <w:rsid w:val="003A2B27"/>
    <w:rsid w:val="003A4753"/>
    <w:rsid w:val="003B2FDC"/>
    <w:rsid w:val="003B711A"/>
    <w:rsid w:val="003C30B1"/>
    <w:rsid w:val="003D1ECD"/>
    <w:rsid w:val="003D7922"/>
    <w:rsid w:val="003E269F"/>
    <w:rsid w:val="003F0B5B"/>
    <w:rsid w:val="003F4568"/>
    <w:rsid w:val="00411760"/>
    <w:rsid w:val="0042090B"/>
    <w:rsid w:val="00440BA1"/>
    <w:rsid w:val="0044647C"/>
    <w:rsid w:val="00457F26"/>
    <w:rsid w:val="004602E5"/>
    <w:rsid w:val="00471502"/>
    <w:rsid w:val="00487B44"/>
    <w:rsid w:val="00490A60"/>
    <w:rsid w:val="00493801"/>
    <w:rsid w:val="00495D8A"/>
    <w:rsid w:val="0049633A"/>
    <w:rsid w:val="004A4A76"/>
    <w:rsid w:val="004A79B5"/>
    <w:rsid w:val="004A7B03"/>
    <w:rsid w:val="004B0970"/>
    <w:rsid w:val="004E1DCA"/>
    <w:rsid w:val="004F015B"/>
    <w:rsid w:val="004F6515"/>
    <w:rsid w:val="0050521C"/>
    <w:rsid w:val="00505E1F"/>
    <w:rsid w:val="005110A8"/>
    <w:rsid w:val="00537FD5"/>
    <w:rsid w:val="00542361"/>
    <w:rsid w:val="00545534"/>
    <w:rsid w:val="0055289F"/>
    <w:rsid w:val="00554BE2"/>
    <w:rsid w:val="005603C4"/>
    <w:rsid w:val="00574A8B"/>
    <w:rsid w:val="00586EAF"/>
    <w:rsid w:val="00596371"/>
    <w:rsid w:val="005A0F35"/>
    <w:rsid w:val="005A2323"/>
    <w:rsid w:val="005A3FB5"/>
    <w:rsid w:val="005B11A7"/>
    <w:rsid w:val="005C59B8"/>
    <w:rsid w:val="005C6B28"/>
    <w:rsid w:val="005D0141"/>
    <w:rsid w:val="005D28D5"/>
    <w:rsid w:val="005F0987"/>
    <w:rsid w:val="005F3E8C"/>
    <w:rsid w:val="00601720"/>
    <w:rsid w:val="00611DE1"/>
    <w:rsid w:val="006124FF"/>
    <w:rsid w:val="00612553"/>
    <w:rsid w:val="0061671D"/>
    <w:rsid w:val="006202C8"/>
    <w:rsid w:val="0062341F"/>
    <w:rsid w:val="006479E8"/>
    <w:rsid w:val="006518BC"/>
    <w:rsid w:val="006621C5"/>
    <w:rsid w:val="00672DDD"/>
    <w:rsid w:val="006A64EB"/>
    <w:rsid w:val="006B2B6B"/>
    <w:rsid w:val="006B5FBA"/>
    <w:rsid w:val="006C6375"/>
    <w:rsid w:val="006D13D3"/>
    <w:rsid w:val="006E0678"/>
    <w:rsid w:val="006F3112"/>
    <w:rsid w:val="00700E11"/>
    <w:rsid w:val="007046F0"/>
    <w:rsid w:val="00751590"/>
    <w:rsid w:val="007600F6"/>
    <w:rsid w:val="007669B7"/>
    <w:rsid w:val="00774BFF"/>
    <w:rsid w:val="00781600"/>
    <w:rsid w:val="0078297F"/>
    <w:rsid w:val="007921BD"/>
    <w:rsid w:val="00794D43"/>
    <w:rsid w:val="00794F99"/>
    <w:rsid w:val="007A668F"/>
    <w:rsid w:val="007D475B"/>
    <w:rsid w:val="007E5F60"/>
    <w:rsid w:val="007E6712"/>
    <w:rsid w:val="007F04B7"/>
    <w:rsid w:val="007F318D"/>
    <w:rsid w:val="007F3D5C"/>
    <w:rsid w:val="00800A5A"/>
    <w:rsid w:val="00802C8C"/>
    <w:rsid w:val="0081462C"/>
    <w:rsid w:val="00821793"/>
    <w:rsid w:val="008249D3"/>
    <w:rsid w:val="00830BBA"/>
    <w:rsid w:val="00831D72"/>
    <w:rsid w:val="008331C9"/>
    <w:rsid w:val="0083616F"/>
    <w:rsid w:val="008430EF"/>
    <w:rsid w:val="00846A30"/>
    <w:rsid w:val="0084775E"/>
    <w:rsid w:val="0086382F"/>
    <w:rsid w:val="00863EF7"/>
    <w:rsid w:val="008815C3"/>
    <w:rsid w:val="00892D53"/>
    <w:rsid w:val="008A2817"/>
    <w:rsid w:val="008A3928"/>
    <w:rsid w:val="008B7C10"/>
    <w:rsid w:val="008C6C30"/>
    <w:rsid w:val="008D09A2"/>
    <w:rsid w:val="008D4D87"/>
    <w:rsid w:val="008D5612"/>
    <w:rsid w:val="008E152C"/>
    <w:rsid w:val="008E49DB"/>
    <w:rsid w:val="008F7C5B"/>
    <w:rsid w:val="009102BF"/>
    <w:rsid w:val="00915584"/>
    <w:rsid w:val="009265BA"/>
    <w:rsid w:val="009278D8"/>
    <w:rsid w:val="00945A8E"/>
    <w:rsid w:val="00955C2E"/>
    <w:rsid w:val="00957C3F"/>
    <w:rsid w:val="00957E65"/>
    <w:rsid w:val="00963D51"/>
    <w:rsid w:val="00980B7A"/>
    <w:rsid w:val="00985CC3"/>
    <w:rsid w:val="00985FF2"/>
    <w:rsid w:val="00995466"/>
    <w:rsid w:val="009A3C33"/>
    <w:rsid w:val="009A4C26"/>
    <w:rsid w:val="009B1B69"/>
    <w:rsid w:val="009B4626"/>
    <w:rsid w:val="009C02DE"/>
    <w:rsid w:val="009C278F"/>
    <w:rsid w:val="009C3544"/>
    <w:rsid w:val="009C4F23"/>
    <w:rsid w:val="009C5750"/>
    <w:rsid w:val="009C59CE"/>
    <w:rsid w:val="009D36BC"/>
    <w:rsid w:val="009D5FE0"/>
    <w:rsid w:val="009F273A"/>
    <w:rsid w:val="009F78C0"/>
    <w:rsid w:val="00A11AED"/>
    <w:rsid w:val="00A147C9"/>
    <w:rsid w:val="00A20984"/>
    <w:rsid w:val="00A22AEF"/>
    <w:rsid w:val="00A44205"/>
    <w:rsid w:val="00A50D58"/>
    <w:rsid w:val="00A57AD9"/>
    <w:rsid w:val="00A63696"/>
    <w:rsid w:val="00A72FCF"/>
    <w:rsid w:val="00A83F87"/>
    <w:rsid w:val="00A91620"/>
    <w:rsid w:val="00A9255A"/>
    <w:rsid w:val="00AA21D2"/>
    <w:rsid w:val="00AA331F"/>
    <w:rsid w:val="00AB1A0B"/>
    <w:rsid w:val="00AB2AC9"/>
    <w:rsid w:val="00AC697E"/>
    <w:rsid w:val="00AD34F7"/>
    <w:rsid w:val="00AF29FC"/>
    <w:rsid w:val="00B03740"/>
    <w:rsid w:val="00B05004"/>
    <w:rsid w:val="00B15CA5"/>
    <w:rsid w:val="00B26708"/>
    <w:rsid w:val="00B26A30"/>
    <w:rsid w:val="00B31AEA"/>
    <w:rsid w:val="00B33B33"/>
    <w:rsid w:val="00B40E39"/>
    <w:rsid w:val="00B64FE3"/>
    <w:rsid w:val="00B65592"/>
    <w:rsid w:val="00B66E89"/>
    <w:rsid w:val="00B822A1"/>
    <w:rsid w:val="00B95DB0"/>
    <w:rsid w:val="00B96E5C"/>
    <w:rsid w:val="00BA2122"/>
    <w:rsid w:val="00BA4920"/>
    <w:rsid w:val="00BA7590"/>
    <w:rsid w:val="00BA7BB3"/>
    <w:rsid w:val="00BB75AA"/>
    <w:rsid w:val="00BC37F2"/>
    <w:rsid w:val="00BD160D"/>
    <w:rsid w:val="00BD3523"/>
    <w:rsid w:val="00BE34D6"/>
    <w:rsid w:val="00BE586A"/>
    <w:rsid w:val="00BE5F41"/>
    <w:rsid w:val="00C0226E"/>
    <w:rsid w:val="00C03829"/>
    <w:rsid w:val="00C141A1"/>
    <w:rsid w:val="00C20397"/>
    <w:rsid w:val="00C33D1D"/>
    <w:rsid w:val="00C4055F"/>
    <w:rsid w:val="00C5144D"/>
    <w:rsid w:val="00C54B90"/>
    <w:rsid w:val="00C550DF"/>
    <w:rsid w:val="00C61F8C"/>
    <w:rsid w:val="00C6779D"/>
    <w:rsid w:val="00C70EF4"/>
    <w:rsid w:val="00C77321"/>
    <w:rsid w:val="00C779E2"/>
    <w:rsid w:val="00CD2453"/>
    <w:rsid w:val="00CF1706"/>
    <w:rsid w:val="00D04B5D"/>
    <w:rsid w:val="00D12635"/>
    <w:rsid w:val="00D32BA0"/>
    <w:rsid w:val="00D45CF6"/>
    <w:rsid w:val="00D50C7A"/>
    <w:rsid w:val="00D51DFF"/>
    <w:rsid w:val="00D52CFA"/>
    <w:rsid w:val="00D85662"/>
    <w:rsid w:val="00D868C9"/>
    <w:rsid w:val="00D90556"/>
    <w:rsid w:val="00D93510"/>
    <w:rsid w:val="00DB007F"/>
    <w:rsid w:val="00DC005B"/>
    <w:rsid w:val="00DE0E26"/>
    <w:rsid w:val="00DE6657"/>
    <w:rsid w:val="00DF1AFD"/>
    <w:rsid w:val="00DF44F5"/>
    <w:rsid w:val="00E02AD7"/>
    <w:rsid w:val="00E363B2"/>
    <w:rsid w:val="00E36FBC"/>
    <w:rsid w:val="00E50128"/>
    <w:rsid w:val="00E649D2"/>
    <w:rsid w:val="00E75FF4"/>
    <w:rsid w:val="00E82E27"/>
    <w:rsid w:val="00E836FD"/>
    <w:rsid w:val="00E8461A"/>
    <w:rsid w:val="00E9229B"/>
    <w:rsid w:val="00E96B06"/>
    <w:rsid w:val="00E97629"/>
    <w:rsid w:val="00EB6FEA"/>
    <w:rsid w:val="00ED41F8"/>
    <w:rsid w:val="00ED59BA"/>
    <w:rsid w:val="00EE2634"/>
    <w:rsid w:val="00EE5573"/>
    <w:rsid w:val="00EF6E4C"/>
    <w:rsid w:val="00EF7BA3"/>
    <w:rsid w:val="00F040A3"/>
    <w:rsid w:val="00F13244"/>
    <w:rsid w:val="00F20A7C"/>
    <w:rsid w:val="00F241ED"/>
    <w:rsid w:val="00F27681"/>
    <w:rsid w:val="00F42DF9"/>
    <w:rsid w:val="00F45D19"/>
    <w:rsid w:val="00F7056D"/>
    <w:rsid w:val="00F70E1B"/>
    <w:rsid w:val="00F7593A"/>
    <w:rsid w:val="00F8787A"/>
    <w:rsid w:val="00F87FE6"/>
    <w:rsid w:val="00FA029E"/>
    <w:rsid w:val="00FA085B"/>
    <w:rsid w:val="00FA2001"/>
    <w:rsid w:val="00FA7598"/>
    <w:rsid w:val="00FB06DC"/>
    <w:rsid w:val="00FC2B42"/>
    <w:rsid w:val="00FC46D5"/>
    <w:rsid w:val="00FC5F72"/>
    <w:rsid w:val="00FC7CA4"/>
    <w:rsid w:val="00FD5012"/>
    <w:rsid w:val="00FD6012"/>
    <w:rsid w:val="00FD6348"/>
    <w:rsid w:val="00FE21CF"/>
    <w:rsid w:val="00FE59F6"/>
    <w:rsid w:val="00FE753A"/>
    <w:rsid w:val="00FF4001"/>
    <w:rsid w:val="00FF4334"/>
    <w:rsid w:val="00FF44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32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93801"/>
    <w:pPr>
      <w:spacing w:line="360" w:lineRule="auto"/>
    </w:pPr>
    <w:rPr>
      <w:lang w:eastAsia="en-US"/>
    </w:rPr>
  </w:style>
  <w:style w:type="paragraph" w:styleId="Kop1">
    <w:name w:val="heading 1"/>
    <w:basedOn w:val="Normaal"/>
    <w:next w:val="Normaal"/>
    <w:link w:val="Kop1Teken"/>
    <w:uiPriority w:val="9"/>
    <w:qFormat/>
    <w:rsid w:val="00BA75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Normaal"/>
    <w:next w:val="Normaal"/>
    <w:link w:val="Kop2Teken"/>
    <w:uiPriority w:val="9"/>
    <w:unhideWhenUsed/>
    <w:qFormat/>
    <w:rsid w:val="00BA75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E6712"/>
    <w:pPr>
      <w:ind w:left="720"/>
      <w:contextualSpacing/>
    </w:pPr>
  </w:style>
  <w:style w:type="table" w:styleId="Tabelraster">
    <w:name w:val="Table Grid"/>
    <w:basedOn w:val="Standaardtabel"/>
    <w:rsid w:val="004A7B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C20397"/>
    <w:pPr>
      <w:tabs>
        <w:tab w:val="center" w:pos="4513"/>
        <w:tab w:val="right" w:pos="9026"/>
      </w:tabs>
    </w:pPr>
  </w:style>
  <w:style w:type="character" w:customStyle="1" w:styleId="KoptekstTeken">
    <w:name w:val="Koptekst Teken"/>
    <w:basedOn w:val="Standaardalinea-lettertype"/>
    <w:link w:val="Koptekst"/>
    <w:uiPriority w:val="99"/>
    <w:rsid w:val="00C20397"/>
    <w:rPr>
      <w:lang w:eastAsia="en-US"/>
    </w:rPr>
  </w:style>
  <w:style w:type="paragraph" w:styleId="Voettekst">
    <w:name w:val="footer"/>
    <w:basedOn w:val="Normaal"/>
    <w:link w:val="VoettekstTeken"/>
    <w:uiPriority w:val="99"/>
    <w:unhideWhenUsed/>
    <w:rsid w:val="00C20397"/>
    <w:pPr>
      <w:tabs>
        <w:tab w:val="center" w:pos="4513"/>
        <w:tab w:val="right" w:pos="9026"/>
      </w:tabs>
    </w:pPr>
  </w:style>
  <w:style w:type="character" w:customStyle="1" w:styleId="VoettekstTeken">
    <w:name w:val="Voettekst Teken"/>
    <w:basedOn w:val="Standaardalinea-lettertype"/>
    <w:link w:val="Voettekst"/>
    <w:uiPriority w:val="99"/>
    <w:rsid w:val="00C20397"/>
    <w:rPr>
      <w:lang w:eastAsia="en-US"/>
    </w:rPr>
  </w:style>
  <w:style w:type="paragraph" w:styleId="Ballontekst">
    <w:name w:val="Balloon Text"/>
    <w:basedOn w:val="Normaal"/>
    <w:link w:val="BallontekstTeken"/>
    <w:uiPriority w:val="99"/>
    <w:semiHidden/>
    <w:unhideWhenUsed/>
    <w:rsid w:val="003C30B1"/>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3C30B1"/>
    <w:rPr>
      <w:rFonts w:ascii="Tahoma" w:hAnsi="Tahoma" w:cs="Tahoma"/>
      <w:sz w:val="16"/>
      <w:szCs w:val="16"/>
      <w:lang w:eastAsia="en-US"/>
    </w:rPr>
  </w:style>
  <w:style w:type="character" w:styleId="Paginanummer">
    <w:name w:val="page number"/>
    <w:basedOn w:val="Standaardalinea-lettertype"/>
    <w:uiPriority w:val="99"/>
    <w:semiHidden/>
    <w:unhideWhenUsed/>
    <w:rsid w:val="00E836FD"/>
  </w:style>
  <w:style w:type="character" w:customStyle="1" w:styleId="Kop2Teken">
    <w:name w:val="Kop 2 Teken"/>
    <w:basedOn w:val="Standaardalinea-lettertype"/>
    <w:link w:val="Kop2"/>
    <w:uiPriority w:val="9"/>
    <w:rsid w:val="00BA7590"/>
    <w:rPr>
      <w:rFonts w:asciiTheme="majorHAnsi" w:eastAsiaTheme="majorEastAsia" w:hAnsiTheme="majorHAnsi" w:cstheme="majorBidi"/>
      <w:color w:val="365F91" w:themeColor="accent1" w:themeShade="BF"/>
      <w:sz w:val="26"/>
      <w:szCs w:val="26"/>
      <w:lang w:eastAsia="en-US"/>
    </w:rPr>
  </w:style>
  <w:style w:type="character" w:customStyle="1" w:styleId="Kop1Teken">
    <w:name w:val="Kop 1 Teken"/>
    <w:basedOn w:val="Standaardalinea-lettertype"/>
    <w:link w:val="Kop1"/>
    <w:uiPriority w:val="9"/>
    <w:rsid w:val="00BA7590"/>
    <w:rPr>
      <w:rFonts w:asciiTheme="majorHAnsi" w:eastAsiaTheme="majorEastAsia" w:hAnsiTheme="majorHAnsi" w:cstheme="majorBidi"/>
      <w:color w:val="365F91" w:themeColor="accent1" w:themeShade="BF"/>
      <w:sz w:val="32"/>
      <w:szCs w:val="32"/>
      <w:lang w:eastAsia="en-US"/>
    </w:rPr>
  </w:style>
  <w:style w:type="paragraph" w:styleId="Kopvaninhoudsopgave">
    <w:name w:val="TOC Heading"/>
    <w:basedOn w:val="Kop1"/>
    <w:next w:val="Normaal"/>
    <w:uiPriority w:val="39"/>
    <w:unhideWhenUsed/>
    <w:qFormat/>
    <w:rsid w:val="00C6779D"/>
    <w:pPr>
      <w:spacing w:line="259" w:lineRule="auto"/>
      <w:outlineLvl w:val="9"/>
    </w:pPr>
    <w:rPr>
      <w:lang w:eastAsia="nl-NL"/>
    </w:rPr>
  </w:style>
  <w:style w:type="paragraph" w:styleId="Inhopg1">
    <w:name w:val="toc 1"/>
    <w:basedOn w:val="Normaal"/>
    <w:next w:val="Normaal"/>
    <w:autoRedefine/>
    <w:uiPriority w:val="39"/>
    <w:unhideWhenUsed/>
    <w:rsid w:val="00C6779D"/>
    <w:pPr>
      <w:spacing w:after="100"/>
    </w:pPr>
  </w:style>
  <w:style w:type="paragraph" w:styleId="Inhopg2">
    <w:name w:val="toc 2"/>
    <w:basedOn w:val="Normaal"/>
    <w:next w:val="Normaal"/>
    <w:autoRedefine/>
    <w:uiPriority w:val="39"/>
    <w:unhideWhenUsed/>
    <w:rsid w:val="00C6779D"/>
    <w:pPr>
      <w:spacing w:after="100"/>
      <w:ind w:left="200"/>
    </w:pPr>
  </w:style>
  <w:style w:type="character" w:styleId="Hyperlink">
    <w:name w:val="Hyperlink"/>
    <w:basedOn w:val="Standaardalinea-lettertype"/>
    <w:uiPriority w:val="99"/>
    <w:unhideWhenUsed/>
    <w:rsid w:val="00C6779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93801"/>
    <w:pPr>
      <w:spacing w:line="360" w:lineRule="auto"/>
    </w:pPr>
    <w:rPr>
      <w:lang w:eastAsia="en-US"/>
    </w:rPr>
  </w:style>
  <w:style w:type="paragraph" w:styleId="Kop1">
    <w:name w:val="heading 1"/>
    <w:basedOn w:val="Normaal"/>
    <w:next w:val="Normaal"/>
    <w:link w:val="Kop1Teken"/>
    <w:uiPriority w:val="9"/>
    <w:qFormat/>
    <w:rsid w:val="00BA75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Normaal"/>
    <w:next w:val="Normaal"/>
    <w:link w:val="Kop2Teken"/>
    <w:uiPriority w:val="9"/>
    <w:unhideWhenUsed/>
    <w:qFormat/>
    <w:rsid w:val="00BA75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E6712"/>
    <w:pPr>
      <w:ind w:left="720"/>
      <w:contextualSpacing/>
    </w:pPr>
  </w:style>
  <w:style w:type="table" w:styleId="Tabelraster">
    <w:name w:val="Table Grid"/>
    <w:basedOn w:val="Standaardtabel"/>
    <w:rsid w:val="004A7B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C20397"/>
    <w:pPr>
      <w:tabs>
        <w:tab w:val="center" w:pos="4513"/>
        <w:tab w:val="right" w:pos="9026"/>
      </w:tabs>
    </w:pPr>
  </w:style>
  <w:style w:type="character" w:customStyle="1" w:styleId="KoptekstTeken">
    <w:name w:val="Koptekst Teken"/>
    <w:basedOn w:val="Standaardalinea-lettertype"/>
    <w:link w:val="Koptekst"/>
    <w:uiPriority w:val="99"/>
    <w:rsid w:val="00C20397"/>
    <w:rPr>
      <w:lang w:eastAsia="en-US"/>
    </w:rPr>
  </w:style>
  <w:style w:type="paragraph" w:styleId="Voettekst">
    <w:name w:val="footer"/>
    <w:basedOn w:val="Normaal"/>
    <w:link w:val="VoettekstTeken"/>
    <w:uiPriority w:val="99"/>
    <w:unhideWhenUsed/>
    <w:rsid w:val="00C20397"/>
    <w:pPr>
      <w:tabs>
        <w:tab w:val="center" w:pos="4513"/>
        <w:tab w:val="right" w:pos="9026"/>
      </w:tabs>
    </w:pPr>
  </w:style>
  <w:style w:type="character" w:customStyle="1" w:styleId="VoettekstTeken">
    <w:name w:val="Voettekst Teken"/>
    <w:basedOn w:val="Standaardalinea-lettertype"/>
    <w:link w:val="Voettekst"/>
    <w:uiPriority w:val="99"/>
    <w:rsid w:val="00C20397"/>
    <w:rPr>
      <w:lang w:eastAsia="en-US"/>
    </w:rPr>
  </w:style>
  <w:style w:type="paragraph" w:styleId="Ballontekst">
    <w:name w:val="Balloon Text"/>
    <w:basedOn w:val="Normaal"/>
    <w:link w:val="BallontekstTeken"/>
    <w:uiPriority w:val="99"/>
    <w:semiHidden/>
    <w:unhideWhenUsed/>
    <w:rsid w:val="003C30B1"/>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3C30B1"/>
    <w:rPr>
      <w:rFonts w:ascii="Tahoma" w:hAnsi="Tahoma" w:cs="Tahoma"/>
      <w:sz w:val="16"/>
      <w:szCs w:val="16"/>
      <w:lang w:eastAsia="en-US"/>
    </w:rPr>
  </w:style>
  <w:style w:type="character" w:styleId="Paginanummer">
    <w:name w:val="page number"/>
    <w:basedOn w:val="Standaardalinea-lettertype"/>
    <w:uiPriority w:val="99"/>
    <w:semiHidden/>
    <w:unhideWhenUsed/>
    <w:rsid w:val="00E836FD"/>
  </w:style>
  <w:style w:type="character" w:customStyle="1" w:styleId="Kop2Teken">
    <w:name w:val="Kop 2 Teken"/>
    <w:basedOn w:val="Standaardalinea-lettertype"/>
    <w:link w:val="Kop2"/>
    <w:uiPriority w:val="9"/>
    <w:rsid w:val="00BA7590"/>
    <w:rPr>
      <w:rFonts w:asciiTheme="majorHAnsi" w:eastAsiaTheme="majorEastAsia" w:hAnsiTheme="majorHAnsi" w:cstheme="majorBidi"/>
      <w:color w:val="365F91" w:themeColor="accent1" w:themeShade="BF"/>
      <w:sz w:val="26"/>
      <w:szCs w:val="26"/>
      <w:lang w:eastAsia="en-US"/>
    </w:rPr>
  </w:style>
  <w:style w:type="character" w:customStyle="1" w:styleId="Kop1Teken">
    <w:name w:val="Kop 1 Teken"/>
    <w:basedOn w:val="Standaardalinea-lettertype"/>
    <w:link w:val="Kop1"/>
    <w:uiPriority w:val="9"/>
    <w:rsid w:val="00BA7590"/>
    <w:rPr>
      <w:rFonts w:asciiTheme="majorHAnsi" w:eastAsiaTheme="majorEastAsia" w:hAnsiTheme="majorHAnsi" w:cstheme="majorBidi"/>
      <w:color w:val="365F91" w:themeColor="accent1" w:themeShade="BF"/>
      <w:sz w:val="32"/>
      <w:szCs w:val="32"/>
      <w:lang w:eastAsia="en-US"/>
    </w:rPr>
  </w:style>
  <w:style w:type="paragraph" w:styleId="Kopvaninhoudsopgave">
    <w:name w:val="TOC Heading"/>
    <w:basedOn w:val="Kop1"/>
    <w:next w:val="Normaal"/>
    <w:uiPriority w:val="39"/>
    <w:unhideWhenUsed/>
    <w:qFormat/>
    <w:rsid w:val="00C6779D"/>
    <w:pPr>
      <w:spacing w:line="259" w:lineRule="auto"/>
      <w:outlineLvl w:val="9"/>
    </w:pPr>
    <w:rPr>
      <w:lang w:eastAsia="nl-NL"/>
    </w:rPr>
  </w:style>
  <w:style w:type="paragraph" w:styleId="Inhopg1">
    <w:name w:val="toc 1"/>
    <w:basedOn w:val="Normaal"/>
    <w:next w:val="Normaal"/>
    <w:autoRedefine/>
    <w:uiPriority w:val="39"/>
    <w:unhideWhenUsed/>
    <w:rsid w:val="00C6779D"/>
    <w:pPr>
      <w:spacing w:after="100"/>
    </w:pPr>
  </w:style>
  <w:style w:type="paragraph" w:styleId="Inhopg2">
    <w:name w:val="toc 2"/>
    <w:basedOn w:val="Normaal"/>
    <w:next w:val="Normaal"/>
    <w:autoRedefine/>
    <w:uiPriority w:val="39"/>
    <w:unhideWhenUsed/>
    <w:rsid w:val="00C6779D"/>
    <w:pPr>
      <w:spacing w:after="100"/>
      <w:ind w:left="200"/>
    </w:pPr>
  </w:style>
  <w:style w:type="character" w:styleId="Hyperlink">
    <w:name w:val="Hyperlink"/>
    <w:basedOn w:val="Standaardalinea-lettertype"/>
    <w:uiPriority w:val="99"/>
    <w:unhideWhenUsed/>
    <w:rsid w:val="00C67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35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9A60-6006-C54D-981F-F36CF810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1874</Words>
  <Characters>10309</Characters>
  <Application>Microsoft Macintosh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grensoverschrijdendgedragstevensbeek</vt:lpstr>
    </vt:vector>
  </TitlesOfParts>
  <Company>Aloysius Korenaer Stevensbeek</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grensoverschrijdendgedragstevensbeek</dc:title>
  <dc:subject/>
  <dc:creator>Erik Bellemakers</dc:creator>
  <cp:keywords/>
  <cp:lastModifiedBy>sanne dijcks</cp:lastModifiedBy>
  <cp:revision>4</cp:revision>
  <cp:lastPrinted>2017-05-23T12:41:00Z</cp:lastPrinted>
  <dcterms:created xsi:type="dcterms:W3CDTF">2017-08-24T11:39:00Z</dcterms:created>
  <dcterms:modified xsi:type="dcterms:W3CDTF">2017-08-24T14:42:00Z</dcterms:modified>
</cp:coreProperties>
</file>